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E4608" w:rsidRPr="00452E6E" w:rsidRDefault="003E4608" w:rsidP="003E4608">
      <w:pPr>
        <w:jc w:val="center"/>
        <w:rPr>
          <w:rFonts w:ascii="標楷體" w:eastAsia="標楷體" w:hAnsi="標楷體"/>
          <w:b/>
          <w:sz w:val="28"/>
          <w:szCs w:val="28"/>
        </w:rPr>
      </w:pPr>
      <w:r w:rsidRPr="00452E6E">
        <w:rPr>
          <w:rFonts w:ascii="標楷體" w:eastAsia="標楷體" w:hAnsi="標楷體" w:hint="eastAsia"/>
          <w:b/>
          <w:sz w:val="28"/>
          <w:szCs w:val="28"/>
        </w:rPr>
        <w:t>求職人服務契約</w:t>
      </w:r>
    </w:p>
    <w:p w:rsidR="003E4608" w:rsidRPr="0014044E" w:rsidRDefault="003E4608" w:rsidP="003E4608">
      <w:pPr>
        <w:rPr>
          <w:rFonts w:ascii="標楷體" w:eastAsia="標楷體" w:hAnsi="標楷體"/>
        </w:rPr>
      </w:pPr>
      <w:r w:rsidRPr="0014044E">
        <w:rPr>
          <w:rFonts w:ascii="標楷體" w:eastAsia="標楷體" w:hAnsi="標楷體" w:hint="eastAsia"/>
        </w:rPr>
        <w:t xml:space="preserve">本契約於 </w:t>
      </w:r>
      <w:r>
        <w:rPr>
          <w:rFonts w:ascii="標楷體" w:eastAsia="標楷體" w:hAnsi="標楷體" w:hint="eastAsia"/>
          <w:lang w:eastAsia="zh-TW"/>
        </w:rPr>
        <w:t xml:space="preserve">    </w:t>
      </w:r>
      <w:r w:rsidRPr="0014044E">
        <w:rPr>
          <w:rFonts w:ascii="標楷體" w:eastAsia="標楷體" w:hAnsi="標楷體" w:hint="eastAsia"/>
        </w:rPr>
        <w:t xml:space="preserve">年 </w:t>
      </w:r>
      <w:r>
        <w:rPr>
          <w:rFonts w:ascii="標楷體" w:eastAsia="標楷體" w:hAnsi="標楷體" w:hint="eastAsia"/>
          <w:lang w:eastAsia="zh-TW"/>
        </w:rPr>
        <w:t xml:space="preserve">    </w:t>
      </w:r>
      <w:r w:rsidRPr="0014044E">
        <w:rPr>
          <w:rFonts w:ascii="標楷體" w:eastAsia="標楷體" w:hAnsi="標楷體" w:hint="eastAsia"/>
        </w:rPr>
        <w:t xml:space="preserve">月 </w:t>
      </w:r>
      <w:r>
        <w:rPr>
          <w:rFonts w:ascii="標楷體" w:eastAsia="標楷體" w:hAnsi="標楷體" w:hint="eastAsia"/>
          <w:lang w:eastAsia="zh-TW"/>
        </w:rPr>
        <w:t xml:space="preserve">    </w:t>
      </w:r>
      <w:r w:rsidRPr="0014044E">
        <w:rPr>
          <w:rFonts w:ascii="標楷體" w:eastAsia="標楷體" w:hAnsi="標楷體" w:hint="eastAsia"/>
        </w:rPr>
        <w:t>日經甲方攜回審閱(本契約審閱期間至少為五日)</w:t>
      </w:r>
    </w:p>
    <w:p w:rsidR="003E4608" w:rsidRPr="0014044E" w:rsidRDefault="003E4608" w:rsidP="003E4608">
      <w:pPr>
        <w:spacing w:beforeLines="50" w:before="180"/>
        <w:rPr>
          <w:rFonts w:ascii="標楷體" w:eastAsia="標楷體" w:hAnsi="標楷體"/>
        </w:rPr>
      </w:pPr>
      <w:r w:rsidRPr="0014044E">
        <w:rPr>
          <w:rFonts w:ascii="標楷體" w:eastAsia="標楷體" w:hAnsi="標楷體" w:hint="eastAsia"/>
        </w:rPr>
        <w:t>立契約書人：</w:t>
      </w:r>
      <w:r>
        <w:rPr>
          <w:rFonts w:ascii="標楷體" w:eastAsia="標楷體" w:hAnsi="標楷體" w:hint="eastAsia"/>
          <w:u w:val="single"/>
          <w:lang w:eastAsia="zh-TW"/>
        </w:rPr>
        <w:t xml:space="preserve">                      </w:t>
      </w:r>
      <w:r>
        <w:rPr>
          <w:rFonts w:ascii="標楷體" w:eastAsia="標楷體" w:hAnsi="標楷體" w:hint="eastAsia"/>
          <w:lang w:eastAsia="zh-TW"/>
        </w:rPr>
        <w:t xml:space="preserve">  (</w:t>
      </w:r>
      <w:r>
        <w:rPr>
          <w:rFonts w:ascii="標楷體" w:eastAsia="標楷體" w:hAnsi="標楷體" w:hint="eastAsia"/>
        </w:rPr>
        <w:t>下稱甲方</w:t>
      </w:r>
      <w:r>
        <w:rPr>
          <w:rFonts w:ascii="標楷體" w:eastAsia="標楷體" w:hAnsi="標楷體" w:hint="eastAsia"/>
          <w:lang w:eastAsia="zh-TW"/>
        </w:rPr>
        <w:t>)</w:t>
      </w:r>
      <w:r w:rsidRPr="0014044E">
        <w:rPr>
          <w:rFonts w:ascii="標楷體" w:eastAsia="標楷體" w:hAnsi="標楷體" w:hint="eastAsia"/>
        </w:rPr>
        <w:t xml:space="preserve"> </w:t>
      </w:r>
    </w:p>
    <w:p w:rsidR="003E4608" w:rsidRPr="0014044E" w:rsidRDefault="003E4608" w:rsidP="003E4608">
      <w:pPr>
        <w:spacing w:beforeLines="50" w:before="180"/>
        <w:ind w:firstLineChars="590" w:firstLine="1416"/>
        <w:rPr>
          <w:rFonts w:ascii="標楷體" w:eastAsia="標楷體" w:hAnsi="標楷體"/>
        </w:rPr>
      </w:pPr>
      <w:r>
        <w:rPr>
          <w:rFonts w:ascii="標楷體" w:eastAsia="標楷體" w:hAnsi="標楷體" w:hint="eastAsia"/>
          <w:u w:val="single"/>
        </w:rPr>
        <w:t>里程碑人力資源有限公司</w:t>
      </w:r>
      <w:r w:rsidRPr="00531243">
        <w:rPr>
          <w:rFonts w:ascii="標楷體" w:eastAsia="標楷體" w:hAnsi="標楷體" w:hint="eastAsia"/>
          <w:lang w:eastAsia="zh-TW"/>
        </w:rPr>
        <w:t xml:space="preserve"> </w:t>
      </w:r>
      <w:r>
        <w:rPr>
          <w:rFonts w:ascii="標楷體" w:eastAsia="標楷體" w:hAnsi="標楷體" w:hint="eastAsia"/>
          <w:lang w:eastAsia="zh-TW"/>
        </w:rPr>
        <w:t xml:space="preserve"> </w:t>
      </w:r>
      <w:r w:rsidRPr="0014044E">
        <w:rPr>
          <w:rFonts w:ascii="標楷體" w:eastAsia="標楷體" w:hAnsi="標楷體" w:hint="eastAsia"/>
        </w:rPr>
        <w:t>(</w:t>
      </w:r>
      <w:r>
        <w:rPr>
          <w:rFonts w:ascii="標楷體" w:eastAsia="標楷體" w:hAnsi="標楷體" w:hint="eastAsia"/>
        </w:rPr>
        <w:t>下</w:t>
      </w:r>
      <w:r w:rsidRPr="0014044E">
        <w:rPr>
          <w:rFonts w:ascii="標楷體" w:eastAsia="標楷體" w:hAnsi="標楷體" w:hint="eastAsia"/>
        </w:rPr>
        <w:t>稱乙方)</w:t>
      </w:r>
    </w:p>
    <w:p w:rsidR="003E4608" w:rsidRPr="0014044E" w:rsidRDefault="003E4608" w:rsidP="003E4608">
      <w:pPr>
        <w:spacing w:beforeLines="50" w:before="180" w:line="320" w:lineRule="exact"/>
        <w:rPr>
          <w:rFonts w:ascii="標楷體" w:eastAsia="標楷體" w:hAnsi="標楷體"/>
        </w:rPr>
      </w:pPr>
      <w:r w:rsidRPr="0014044E">
        <w:rPr>
          <w:rFonts w:ascii="標楷體" w:eastAsia="標楷體" w:hAnsi="標楷體" w:hint="eastAsia"/>
        </w:rPr>
        <w:t>茲就甲方委任乙方辦理職業介紹或人力仲介業務、協助釐定生涯發展計畫之就業諮詢或職業心理測驗等事宜，雙方合意訂定本契約書條款如下：</w:t>
      </w:r>
    </w:p>
    <w:p w:rsidR="003E4608" w:rsidRPr="0014044E" w:rsidRDefault="003E4608" w:rsidP="003E4608">
      <w:pPr>
        <w:spacing w:beforeLines="50" w:before="180" w:line="320" w:lineRule="exact"/>
        <w:rPr>
          <w:rFonts w:ascii="標楷體" w:eastAsia="標楷體" w:hAnsi="標楷體"/>
        </w:rPr>
      </w:pPr>
      <w:r w:rsidRPr="0014044E">
        <w:rPr>
          <w:rFonts w:ascii="標楷體" w:eastAsia="標楷體" w:hAnsi="標楷體" w:hint="eastAsia"/>
        </w:rPr>
        <w:t>第一條：(服務事項)</w:t>
      </w:r>
    </w:p>
    <w:p w:rsidR="003E4608" w:rsidRPr="0014044E" w:rsidRDefault="003E4608" w:rsidP="003E4608">
      <w:pPr>
        <w:spacing w:line="320" w:lineRule="exact"/>
        <w:rPr>
          <w:rFonts w:ascii="標楷體" w:eastAsia="標楷體" w:hAnsi="標楷體"/>
        </w:rPr>
      </w:pPr>
      <w:r w:rsidRPr="0014044E">
        <w:rPr>
          <w:rFonts w:ascii="標楷體" w:eastAsia="標楷體" w:hAnsi="標楷體" w:hint="eastAsia"/>
        </w:rPr>
        <w:t xml:space="preserve">甲方委任乙方自 </w:t>
      </w:r>
      <w:r>
        <w:rPr>
          <w:rFonts w:ascii="標楷體" w:eastAsia="標楷體" w:hAnsi="標楷體" w:hint="eastAsia"/>
          <w:lang w:eastAsia="zh-TW"/>
        </w:rPr>
        <w:t xml:space="preserve">   </w:t>
      </w:r>
      <w:r w:rsidRPr="0014044E">
        <w:rPr>
          <w:rFonts w:ascii="標楷體" w:eastAsia="標楷體" w:hAnsi="標楷體" w:hint="eastAsia"/>
        </w:rPr>
        <w:t xml:space="preserve">年 </w:t>
      </w:r>
      <w:r>
        <w:rPr>
          <w:rFonts w:ascii="標楷體" w:eastAsia="標楷體" w:hAnsi="標楷體" w:hint="eastAsia"/>
          <w:lang w:eastAsia="zh-TW"/>
        </w:rPr>
        <w:t xml:space="preserve">   </w:t>
      </w:r>
      <w:r w:rsidRPr="0014044E">
        <w:rPr>
          <w:rFonts w:ascii="標楷體" w:eastAsia="標楷體" w:hAnsi="標楷體" w:hint="eastAsia"/>
        </w:rPr>
        <w:t xml:space="preserve">月 </w:t>
      </w:r>
      <w:r>
        <w:rPr>
          <w:rFonts w:ascii="標楷體" w:eastAsia="標楷體" w:hAnsi="標楷體" w:hint="eastAsia"/>
          <w:lang w:eastAsia="zh-TW"/>
        </w:rPr>
        <w:t xml:space="preserve">   </w:t>
      </w:r>
      <w:r w:rsidRPr="0014044E">
        <w:rPr>
          <w:rFonts w:ascii="標楷體" w:eastAsia="標楷體" w:hAnsi="標楷體" w:hint="eastAsia"/>
        </w:rPr>
        <w:t xml:space="preserve">日起至 </w:t>
      </w:r>
      <w:r>
        <w:rPr>
          <w:rFonts w:ascii="標楷體" w:eastAsia="標楷體" w:hAnsi="標楷體" w:hint="eastAsia"/>
          <w:lang w:eastAsia="zh-TW"/>
        </w:rPr>
        <w:t xml:space="preserve">   </w:t>
      </w:r>
      <w:r w:rsidRPr="0014044E">
        <w:rPr>
          <w:rFonts w:ascii="標楷體" w:eastAsia="標楷體" w:hAnsi="標楷體" w:hint="eastAsia"/>
        </w:rPr>
        <w:t xml:space="preserve">年 </w:t>
      </w:r>
      <w:r>
        <w:rPr>
          <w:rFonts w:ascii="標楷體" w:eastAsia="標楷體" w:hAnsi="標楷體" w:hint="eastAsia"/>
          <w:lang w:eastAsia="zh-TW"/>
        </w:rPr>
        <w:t xml:space="preserve">   </w:t>
      </w:r>
      <w:r w:rsidRPr="0014044E">
        <w:rPr>
          <w:rFonts w:ascii="標楷體" w:eastAsia="標楷體" w:hAnsi="標楷體" w:hint="eastAsia"/>
        </w:rPr>
        <w:t xml:space="preserve">月 </w:t>
      </w:r>
      <w:r>
        <w:rPr>
          <w:rFonts w:ascii="標楷體" w:eastAsia="標楷體" w:hAnsi="標楷體" w:hint="eastAsia"/>
          <w:lang w:eastAsia="zh-TW"/>
        </w:rPr>
        <w:t xml:space="preserve">   </w:t>
      </w:r>
      <w:r w:rsidRPr="0014044E">
        <w:rPr>
          <w:rFonts w:ascii="標楷體" w:eastAsia="標楷體" w:hAnsi="標楷體" w:hint="eastAsia"/>
        </w:rPr>
        <w:t>日止辦理職業介紹等服務，雙方議定服務項目如下：</w:t>
      </w:r>
    </w:p>
    <w:p w:rsidR="003E4608" w:rsidRPr="006D59E6" w:rsidRDefault="003E4608" w:rsidP="003E4608">
      <w:pPr>
        <w:pStyle w:val="ae"/>
        <w:numPr>
          <w:ilvl w:val="0"/>
          <w:numId w:val="13"/>
        </w:numPr>
        <w:spacing w:line="320" w:lineRule="exact"/>
        <w:ind w:leftChars="0" w:left="567" w:hanging="567"/>
        <w:rPr>
          <w:rFonts w:ascii="標楷體" w:eastAsia="標楷體" w:hAnsi="標楷體"/>
        </w:rPr>
      </w:pPr>
      <w:r w:rsidRPr="006D59E6">
        <w:rPr>
          <w:rFonts w:ascii="標楷體" w:eastAsia="標楷體" w:hAnsi="標楷體" w:hint="eastAsia"/>
        </w:rPr>
        <w:t>經甲乙雙方協商討論，依照甲方專長、資歷、期望勞動條件等，介紹符合甲方期待之職業，並得辦理職業心理測驗及提供就業諮詢服務。</w:t>
      </w:r>
    </w:p>
    <w:p w:rsidR="003E4608" w:rsidRPr="006D59E6" w:rsidRDefault="003E4608" w:rsidP="003E4608">
      <w:pPr>
        <w:pStyle w:val="ae"/>
        <w:numPr>
          <w:ilvl w:val="0"/>
          <w:numId w:val="13"/>
        </w:numPr>
        <w:spacing w:line="320" w:lineRule="exact"/>
        <w:ind w:leftChars="0" w:left="567" w:hanging="567"/>
        <w:rPr>
          <w:rFonts w:ascii="標楷體" w:eastAsia="標楷體" w:hAnsi="標楷體"/>
        </w:rPr>
      </w:pPr>
      <w:r w:rsidRPr="006D59E6">
        <w:rPr>
          <w:rFonts w:ascii="標楷體" w:eastAsia="標楷體" w:hAnsi="標楷體" w:hint="eastAsia"/>
        </w:rPr>
        <w:t>乙方為甲方辦理職業介紹等前項服務所涉個人隱私資料，應尊重當事人之權益，依誠實及信用方法為之，不得逾越特定目的之必要範圍，並應與蒐集之目的具有正當合理之關聯。</w:t>
      </w:r>
    </w:p>
    <w:p w:rsidR="003E4608" w:rsidRPr="0014044E" w:rsidRDefault="003E4608" w:rsidP="003E4608">
      <w:pPr>
        <w:spacing w:beforeLines="50" w:before="180" w:line="320" w:lineRule="exact"/>
        <w:rPr>
          <w:rFonts w:ascii="標楷體" w:eastAsia="標楷體" w:hAnsi="標楷體"/>
        </w:rPr>
      </w:pPr>
      <w:r w:rsidRPr="0014044E">
        <w:rPr>
          <w:rFonts w:ascii="標楷體" w:eastAsia="標楷體" w:hAnsi="標楷體" w:hint="eastAsia"/>
        </w:rPr>
        <w:t>第二條：(費用)</w:t>
      </w:r>
    </w:p>
    <w:p w:rsidR="003E4608" w:rsidRDefault="003E4608" w:rsidP="003E4608">
      <w:pPr>
        <w:spacing w:line="320" w:lineRule="exact"/>
        <w:rPr>
          <w:rFonts w:ascii="標楷體" w:eastAsia="標楷體" w:hAnsi="標楷體"/>
          <w:lang w:eastAsia="zh-TW"/>
        </w:rPr>
      </w:pPr>
      <w:r>
        <w:rPr>
          <w:rFonts w:ascii="標楷體" w:eastAsia="標楷體" w:hAnsi="標楷體" w:hint="eastAsia"/>
          <w:lang w:eastAsia="zh-TW"/>
        </w:rPr>
        <w:t>乙方提供甲方求職服務之登記與介紹作業，</w:t>
      </w:r>
      <w:proofErr w:type="gramStart"/>
      <w:r>
        <w:rPr>
          <w:rFonts w:ascii="標楷體" w:eastAsia="標楷體" w:hAnsi="標楷體" w:hint="eastAsia"/>
          <w:lang w:eastAsia="zh-TW"/>
        </w:rPr>
        <w:t>均不收取</w:t>
      </w:r>
      <w:proofErr w:type="gramEnd"/>
      <w:r>
        <w:rPr>
          <w:rFonts w:ascii="標楷體" w:eastAsia="標楷體" w:hAnsi="標楷體" w:hint="eastAsia"/>
          <w:lang w:eastAsia="zh-TW"/>
        </w:rPr>
        <w:t>任何費用(</w:t>
      </w:r>
      <w:r>
        <w:rPr>
          <w:rFonts w:ascii="標楷體" w:eastAsia="標楷體" w:hAnsi="標楷體" w:hint="eastAsia"/>
        </w:rPr>
        <w:t>包括登記費、介紹費、</w:t>
      </w:r>
      <w:r w:rsidRPr="0038293D">
        <w:rPr>
          <w:rFonts w:ascii="標楷體" w:eastAsia="標楷體" w:hAnsi="標楷體" w:hint="eastAsia"/>
        </w:rPr>
        <w:t>職業心理測驗費</w:t>
      </w:r>
      <w:r>
        <w:rPr>
          <w:rFonts w:ascii="標楷體" w:eastAsia="標楷體" w:hAnsi="標楷體" w:hint="eastAsia"/>
        </w:rPr>
        <w:t>、</w:t>
      </w:r>
      <w:r w:rsidRPr="0038293D">
        <w:rPr>
          <w:rFonts w:ascii="標楷體" w:eastAsia="標楷體" w:hAnsi="標楷體" w:hint="eastAsia"/>
        </w:rPr>
        <w:t>就業諮詢費</w:t>
      </w:r>
      <w:r>
        <w:rPr>
          <w:rFonts w:ascii="標楷體" w:eastAsia="標楷體" w:hAnsi="標楷體" w:hint="eastAsia"/>
        </w:rPr>
        <w:t>等</w:t>
      </w:r>
      <w:r>
        <w:rPr>
          <w:rFonts w:ascii="標楷體" w:eastAsia="標楷體" w:hAnsi="標楷體" w:hint="eastAsia"/>
          <w:lang w:eastAsia="zh-TW"/>
        </w:rPr>
        <w:t>)</w:t>
      </w:r>
      <w:r w:rsidRPr="00F11368">
        <w:rPr>
          <w:rFonts w:ascii="標楷體" w:eastAsia="標楷體" w:hAnsi="標楷體" w:hint="eastAsia"/>
          <w:lang w:eastAsia="zh-TW"/>
        </w:rPr>
        <w:t>。</w:t>
      </w:r>
      <w:r>
        <w:rPr>
          <w:rFonts w:ascii="標楷體" w:eastAsia="標楷體" w:hAnsi="標楷體" w:hint="eastAsia"/>
          <w:lang w:eastAsia="zh-TW"/>
        </w:rPr>
        <w:t>若有法令規定範圍內作業所需之費用，亦</w:t>
      </w:r>
      <w:r>
        <w:rPr>
          <w:rFonts w:ascii="標楷體" w:eastAsia="標楷體" w:hAnsi="標楷體" w:hint="eastAsia"/>
        </w:rPr>
        <w:t>需</w:t>
      </w:r>
      <w:r>
        <w:rPr>
          <w:rFonts w:ascii="標楷體" w:eastAsia="標楷體" w:hAnsi="標楷體" w:hint="eastAsia"/>
          <w:lang w:eastAsia="zh-TW"/>
        </w:rPr>
        <w:t>先</w:t>
      </w:r>
      <w:r>
        <w:rPr>
          <w:rFonts w:ascii="標楷體" w:eastAsia="標楷體" w:hAnsi="標楷體" w:hint="eastAsia"/>
        </w:rPr>
        <w:t>徵求</w:t>
      </w:r>
      <w:r>
        <w:rPr>
          <w:rFonts w:ascii="標楷體" w:eastAsia="標楷體" w:hAnsi="標楷體" w:hint="eastAsia"/>
          <w:lang w:eastAsia="zh-TW"/>
        </w:rPr>
        <w:t>甲方同意方得進行。並</w:t>
      </w:r>
      <w:r>
        <w:rPr>
          <w:rFonts w:ascii="標楷體" w:eastAsia="標楷體" w:hAnsi="標楷體" w:hint="eastAsia"/>
        </w:rPr>
        <w:t>需</w:t>
      </w:r>
      <w:r>
        <w:rPr>
          <w:rFonts w:ascii="標楷體" w:eastAsia="標楷體" w:hAnsi="標楷體" w:hint="eastAsia"/>
          <w:lang w:eastAsia="zh-TW"/>
        </w:rPr>
        <w:t>依照法令規定範圍內收取費用。</w:t>
      </w:r>
    </w:p>
    <w:p w:rsidR="003E4608" w:rsidRDefault="003E4608" w:rsidP="003E4608">
      <w:pPr>
        <w:spacing w:beforeLines="50" w:before="180" w:line="320" w:lineRule="exact"/>
        <w:rPr>
          <w:rFonts w:ascii="標楷體" w:eastAsia="標楷體" w:hAnsi="標楷體" w:cs="新細明體"/>
          <w:bCs/>
          <w:kern w:val="0"/>
          <w:lang w:eastAsia="zh-TW"/>
        </w:rPr>
      </w:pPr>
      <w:r>
        <w:rPr>
          <w:rFonts w:ascii="標楷體" w:eastAsia="標楷體" w:hAnsi="標楷體" w:hint="eastAsia"/>
          <w:lang w:eastAsia="zh-TW"/>
        </w:rPr>
        <w:t>第三條：(</w:t>
      </w:r>
      <w:r w:rsidRPr="00EC7B9B">
        <w:rPr>
          <w:rFonts w:ascii="標楷體" w:eastAsia="標楷體" w:hAnsi="標楷體" w:cs="新細明體" w:hint="eastAsia"/>
          <w:bCs/>
          <w:kern w:val="0"/>
        </w:rPr>
        <w:t>個人資料保護法告知事項</w:t>
      </w:r>
      <w:r>
        <w:rPr>
          <w:rFonts w:ascii="標楷體" w:eastAsia="標楷體" w:hAnsi="標楷體" w:cs="新細明體" w:hint="eastAsia"/>
          <w:bCs/>
          <w:kern w:val="0"/>
          <w:lang w:eastAsia="zh-TW"/>
        </w:rPr>
        <w:t>)</w:t>
      </w:r>
    </w:p>
    <w:p w:rsidR="003E4608" w:rsidRDefault="003E4608" w:rsidP="003E4608">
      <w:pPr>
        <w:spacing w:line="320" w:lineRule="exact"/>
        <w:rPr>
          <w:rFonts w:ascii="標楷體" w:eastAsia="標楷體" w:hAnsi="標楷體" w:cs="新細明體"/>
          <w:kern w:val="0"/>
          <w:lang w:eastAsia="zh-TW"/>
        </w:rPr>
      </w:pPr>
      <w:r w:rsidRPr="00EC7B9B">
        <w:rPr>
          <w:rFonts w:ascii="標楷體" w:eastAsia="標楷體" w:hAnsi="標楷體" w:cs="新細明體" w:hint="eastAsia"/>
          <w:kern w:val="0"/>
        </w:rPr>
        <w:t>乙方依法須向甲方告知「個人資料保護法」如下相關事項：</w:t>
      </w:r>
    </w:p>
    <w:p w:rsidR="003E4608" w:rsidRDefault="003E4608" w:rsidP="003E4608">
      <w:pPr>
        <w:pStyle w:val="ae"/>
        <w:numPr>
          <w:ilvl w:val="0"/>
          <w:numId w:val="12"/>
        </w:numPr>
        <w:spacing w:line="320" w:lineRule="exact"/>
        <w:ind w:leftChars="0" w:left="567" w:hanging="567"/>
        <w:rPr>
          <w:rFonts w:ascii="標楷體" w:eastAsia="標楷體" w:hAnsi="標楷體" w:cs="新細明體"/>
          <w:color w:val="000000"/>
          <w:kern w:val="0"/>
        </w:rPr>
      </w:pPr>
      <w:r w:rsidRPr="001C48FD">
        <w:rPr>
          <w:rFonts w:ascii="標楷體" w:eastAsia="標楷體" w:hAnsi="標楷體" w:cs="新細明體" w:hint="eastAsia"/>
          <w:kern w:val="0"/>
        </w:rPr>
        <w:t>蒐集資料與使用資料機關：乙方</w:t>
      </w:r>
      <w:r w:rsidRPr="001C48FD">
        <w:rPr>
          <w:rFonts w:ascii="標楷體" w:eastAsia="標楷體" w:hAnsi="標楷體" w:cs="新細明體" w:hint="eastAsia"/>
          <w:color w:val="000000"/>
          <w:kern w:val="0"/>
        </w:rPr>
        <w:t>。</w:t>
      </w:r>
    </w:p>
    <w:p w:rsidR="003E4608" w:rsidRPr="00EC7B9B" w:rsidRDefault="003E4608" w:rsidP="003E4608">
      <w:pPr>
        <w:pStyle w:val="ae"/>
        <w:numPr>
          <w:ilvl w:val="0"/>
          <w:numId w:val="12"/>
        </w:numPr>
        <w:spacing w:line="320" w:lineRule="exact"/>
        <w:ind w:leftChars="0" w:left="567" w:hanging="567"/>
        <w:rPr>
          <w:rFonts w:ascii="標楷體" w:eastAsia="標楷體" w:hAnsi="標楷體" w:cs="新細明體"/>
          <w:color w:val="000000"/>
          <w:kern w:val="0"/>
        </w:rPr>
      </w:pPr>
      <w:r w:rsidRPr="00EC7B9B">
        <w:rPr>
          <w:rFonts w:ascii="標楷體" w:eastAsia="標楷體" w:hAnsi="標楷體" w:cs="新細明體" w:hint="eastAsia"/>
          <w:kern w:val="0"/>
        </w:rPr>
        <w:t>資料蒐集之目的：提供甲方工作媒合、職</w:t>
      </w:r>
      <w:proofErr w:type="gramStart"/>
      <w:r w:rsidRPr="00EC7B9B">
        <w:rPr>
          <w:rFonts w:ascii="標楷體" w:eastAsia="標楷體" w:hAnsi="標楷體" w:cs="新細明體" w:hint="eastAsia"/>
          <w:kern w:val="0"/>
        </w:rPr>
        <w:t>涯</w:t>
      </w:r>
      <w:proofErr w:type="gramEnd"/>
      <w:r w:rsidRPr="00EC7B9B">
        <w:rPr>
          <w:rFonts w:ascii="標楷體" w:eastAsia="標楷體" w:hAnsi="標楷體" w:cs="新細明體" w:hint="eastAsia"/>
          <w:kern w:val="0"/>
        </w:rPr>
        <w:t>諮詢與職場訊息。</w:t>
      </w:r>
    </w:p>
    <w:p w:rsidR="003E4608" w:rsidRPr="00EC7B9B" w:rsidRDefault="003E4608" w:rsidP="003E4608">
      <w:pPr>
        <w:pStyle w:val="ae"/>
        <w:numPr>
          <w:ilvl w:val="0"/>
          <w:numId w:val="12"/>
        </w:numPr>
        <w:spacing w:line="320" w:lineRule="exact"/>
        <w:ind w:leftChars="0" w:left="567" w:hanging="567"/>
        <w:rPr>
          <w:rFonts w:ascii="標楷體" w:eastAsia="標楷體" w:hAnsi="標楷體" w:cs="新細明體"/>
          <w:color w:val="000000"/>
          <w:kern w:val="0"/>
        </w:rPr>
      </w:pPr>
      <w:r w:rsidRPr="00EC7B9B">
        <w:rPr>
          <w:rFonts w:ascii="標楷體" w:eastAsia="標楷體" w:hAnsi="標楷體" w:cs="新細明體" w:hint="eastAsia"/>
          <w:kern w:val="0"/>
        </w:rPr>
        <w:t>個人資料類別：甲方個人基本資料、通訊資料、自傳、工作資歷、工作期望等。</w:t>
      </w:r>
    </w:p>
    <w:p w:rsidR="003E4608" w:rsidRPr="00EC7B9B" w:rsidRDefault="003E4608" w:rsidP="003E4608">
      <w:pPr>
        <w:pStyle w:val="ae"/>
        <w:numPr>
          <w:ilvl w:val="0"/>
          <w:numId w:val="12"/>
        </w:numPr>
        <w:spacing w:line="320" w:lineRule="exact"/>
        <w:ind w:leftChars="0" w:left="567" w:hanging="567"/>
        <w:rPr>
          <w:rFonts w:ascii="標楷體" w:eastAsia="標楷體" w:hAnsi="標楷體" w:cs="新細明體"/>
          <w:color w:val="000000"/>
          <w:kern w:val="0"/>
        </w:rPr>
      </w:pPr>
      <w:r w:rsidRPr="00EC7B9B">
        <w:rPr>
          <w:rFonts w:ascii="標楷體" w:eastAsia="標楷體" w:hAnsi="標楷體" w:cs="新細明體" w:hint="eastAsia"/>
          <w:kern w:val="0"/>
        </w:rPr>
        <w:t>個人資料利用期間：乙方營運期間。</w:t>
      </w:r>
    </w:p>
    <w:p w:rsidR="003E4608" w:rsidRPr="00EC7B9B" w:rsidRDefault="003E4608" w:rsidP="003E4608">
      <w:pPr>
        <w:pStyle w:val="ae"/>
        <w:numPr>
          <w:ilvl w:val="0"/>
          <w:numId w:val="12"/>
        </w:numPr>
        <w:spacing w:line="320" w:lineRule="exact"/>
        <w:ind w:leftChars="0" w:left="567" w:hanging="567"/>
        <w:rPr>
          <w:rFonts w:ascii="標楷體" w:eastAsia="標楷體" w:hAnsi="標楷體" w:cs="新細明體"/>
          <w:color w:val="000000"/>
          <w:kern w:val="0"/>
        </w:rPr>
      </w:pPr>
      <w:r w:rsidRPr="00EC7B9B">
        <w:rPr>
          <w:rFonts w:ascii="標楷體" w:eastAsia="標楷體" w:hAnsi="標楷體" w:cs="新細明體" w:hint="eastAsia"/>
          <w:kern w:val="0"/>
        </w:rPr>
        <w:t>個人資料利用對象：乙方以及委託乙方求才之企業。</w:t>
      </w:r>
    </w:p>
    <w:p w:rsidR="003E4608" w:rsidRPr="00EC7B9B" w:rsidRDefault="003E4608" w:rsidP="003E4608">
      <w:pPr>
        <w:pStyle w:val="ae"/>
        <w:numPr>
          <w:ilvl w:val="0"/>
          <w:numId w:val="12"/>
        </w:numPr>
        <w:spacing w:line="320" w:lineRule="exact"/>
        <w:ind w:leftChars="0" w:left="567" w:hanging="567"/>
        <w:rPr>
          <w:rFonts w:ascii="標楷體" w:eastAsia="標楷體" w:hAnsi="標楷體" w:cs="新細明體"/>
          <w:color w:val="000000"/>
          <w:kern w:val="0"/>
        </w:rPr>
      </w:pPr>
      <w:r w:rsidRPr="00EC7B9B">
        <w:rPr>
          <w:rFonts w:ascii="標楷體" w:eastAsia="標楷體" w:hAnsi="標楷體" w:cs="新細明體" w:hint="eastAsia"/>
          <w:kern w:val="0"/>
        </w:rPr>
        <w:t>個人資料利用方法：紙本、電子郵件、傳真、電話。</w:t>
      </w:r>
    </w:p>
    <w:p w:rsidR="003E4608" w:rsidRPr="00EC7B9B" w:rsidRDefault="003E4608" w:rsidP="003E4608">
      <w:pPr>
        <w:pStyle w:val="ae"/>
        <w:numPr>
          <w:ilvl w:val="0"/>
          <w:numId w:val="12"/>
        </w:numPr>
        <w:spacing w:line="320" w:lineRule="exact"/>
        <w:ind w:leftChars="0" w:left="567" w:hanging="567"/>
        <w:rPr>
          <w:rFonts w:ascii="標楷體" w:eastAsia="標楷體" w:hAnsi="標楷體" w:cs="新細明體"/>
          <w:color w:val="000000"/>
          <w:kern w:val="0"/>
        </w:rPr>
      </w:pPr>
      <w:r w:rsidRPr="00EC7B9B">
        <w:rPr>
          <w:rFonts w:ascii="標楷體" w:eastAsia="標楷體" w:hAnsi="標楷體" w:cs="新細明體" w:hint="eastAsia"/>
          <w:kern w:val="0"/>
        </w:rPr>
        <w:t>甲方得以書面或電子郵件方式通知乙方。針對甲方的資料要求查詢、閱覽、製作複本、補充、更改、停止使用或刪除等。</w:t>
      </w:r>
    </w:p>
    <w:p w:rsidR="003E4608" w:rsidRPr="00931DF7" w:rsidRDefault="003E4608" w:rsidP="003E4608">
      <w:pPr>
        <w:pStyle w:val="ae"/>
        <w:numPr>
          <w:ilvl w:val="0"/>
          <w:numId w:val="12"/>
        </w:numPr>
        <w:spacing w:line="320" w:lineRule="exact"/>
        <w:ind w:leftChars="0" w:left="567" w:hanging="567"/>
        <w:rPr>
          <w:rFonts w:ascii="標楷體" w:eastAsia="標楷體" w:hAnsi="標楷體" w:cs="新細明體"/>
          <w:color w:val="000000"/>
          <w:kern w:val="0"/>
        </w:rPr>
      </w:pPr>
      <w:r w:rsidRPr="00EC7B9B">
        <w:rPr>
          <w:rFonts w:ascii="標楷體" w:eastAsia="標楷體" w:hAnsi="標楷體" w:cs="新細明體" w:hint="eastAsia"/>
          <w:kern w:val="0"/>
        </w:rPr>
        <w:t>甲方得以自由選擇是否提供資料與乙方。</w:t>
      </w:r>
      <w:proofErr w:type="gramStart"/>
      <w:r w:rsidRPr="00EC7B9B">
        <w:rPr>
          <w:rFonts w:ascii="標楷體" w:eastAsia="標楷體" w:hAnsi="標楷體" w:cs="新細明體" w:hint="eastAsia"/>
          <w:kern w:val="0"/>
        </w:rPr>
        <w:t>若甲方</w:t>
      </w:r>
      <w:proofErr w:type="gramEnd"/>
      <w:r w:rsidRPr="00EC7B9B">
        <w:rPr>
          <w:rFonts w:ascii="標楷體" w:eastAsia="標楷體" w:hAnsi="標楷體" w:cs="新細明體" w:hint="eastAsia"/>
          <w:kern w:val="0"/>
        </w:rPr>
        <w:t>不提供個人資料與乙方，乙方亦無法提供求職相關服務，進而可能影響甲方</w:t>
      </w:r>
      <w:r>
        <w:rPr>
          <w:rFonts w:ascii="標楷體" w:eastAsia="標楷體" w:hAnsi="標楷體" w:cs="新細明體" w:hint="eastAsia"/>
          <w:kern w:val="0"/>
        </w:rPr>
        <w:t>職</w:t>
      </w:r>
      <w:proofErr w:type="gramStart"/>
      <w:r>
        <w:rPr>
          <w:rFonts w:ascii="標楷體" w:eastAsia="標楷體" w:hAnsi="標楷體" w:cs="新細明體" w:hint="eastAsia"/>
          <w:kern w:val="0"/>
        </w:rPr>
        <w:t>涯</w:t>
      </w:r>
      <w:proofErr w:type="gramEnd"/>
      <w:r w:rsidRPr="00EC7B9B">
        <w:rPr>
          <w:rFonts w:ascii="標楷體" w:eastAsia="標楷體" w:hAnsi="標楷體" w:cs="新細明體" w:hint="eastAsia"/>
          <w:kern w:val="0"/>
        </w:rPr>
        <w:t>發展機會</w:t>
      </w:r>
      <w:r>
        <w:rPr>
          <w:rFonts w:ascii="標楷體" w:eastAsia="標楷體" w:hAnsi="標楷體" w:cs="新細明體" w:hint="eastAsia"/>
          <w:kern w:val="0"/>
        </w:rPr>
        <w:t>。</w:t>
      </w:r>
    </w:p>
    <w:p w:rsidR="003E4608" w:rsidRPr="009741C0" w:rsidRDefault="003E4608" w:rsidP="003E4608">
      <w:pPr>
        <w:spacing w:line="320" w:lineRule="exact"/>
        <w:rPr>
          <w:rFonts w:ascii="標楷體" w:eastAsia="標楷體" w:hAnsi="標楷體" w:cs="新細明體"/>
          <w:color w:val="000000"/>
          <w:kern w:val="0"/>
        </w:rPr>
      </w:pPr>
      <w:r w:rsidRPr="009741C0">
        <w:rPr>
          <w:rFonts w:ascii="標楷體" w:eastAsia="標楷體" w:hAnsi="標楷體" w:cs="新細明體" w:hint="eastAsia"/>
          <w:kern w:val="0"/>
        </w:rPr>
        <w:t>甲方依法得以就其個人資料向乙方請求</w:t>
      </w:r>
      <w:r w:rsidRPr="009741C0">
        <w:rPr>
          <w:rStyle w:val="hzn33d"/>
          <w:rFonts w:ascii="標楷體" w:eastAsia="標楷體" w:hAnsi="標楷體"/>
        </w:rPr>
        <w:t>查詢或閱覽、製給複製本、補充或更正、停止蒐集、處理或利用、以及刪除個人資料</w:t>
      </w:r>
      <w:r w:rsidRPr="009741C0">
        <w:rPr>
          <w:rStyle w:val="hzn33d"/>
          <w:rFonts w:ascii="標楷體" w:eastAsia="標楷體" w:hAnsi="標楷體" w:hint="eastAsia"/>
        </w:rPr>
        <w:t>等權利</w:t>
      </w:r>
      <w:r w:rsidRPr="009741C0">
        <w:rPr>
          <w:rStyle w:val="hzn33d"/>
          <w:rFonts w:ascii="標楷體" w:eastAsia="標楷體" w:hAnsi="標楷體"/>
        </w:rPr>
        <w:t>。</w:t>
      </w:r>
      <w:r w:rsidRPr="009741C0">
        <w:rPr>
          <w:rStyle w:val="hzn33d"/>
          <w:rFonts w:ascii="標楷體" w:eastAsia="標楷體" w:hAnsi="標楷體" w:hint="eastAsia"/>
        </w:rPr>
        <w:t>個人資料請求申請表請至乙方公司網站下載，或直接連絡乙方索取。</w:t>
      </w:r>
    </w:p>
    <w:p w:rsidR="003E4608" w:rsidRDefault="003E4608" w:rsidP="003E4608">
      <w:pPr>
        <w:spacing w:beforeLines="50" w:before="180" w:line="320" w:lineRule="exact"/>
        <w:rPr>
          <w:rFonts w:ascii="標楷體" w:eastAsia="標楷體" w:hAnsi="標楷體"/>
        </w:rPr>
      </w:pPr>
      <w:r>
        <w:rPr>
          <w:rFonts w:ascii="標楷體" w:eastAsia="標楷體" w:hAnsi="標楷體" w:hint="eastAsia"/>
        </w:rPr>
        <w:t>第</w:t>
      </w:r>
      <w:r>
        <w:rPr>
          <w:rFonts w:ascii="標楷體" w:eastAsia="標楷體" w:hAnsi="標楷體" w:hint="eastAsia"/>
          <w:lang w:eastAsia="zh-TW"/>
        </w:rPr>
        <w:t>四</w:t>
      </w:r>
      <w:r>
        <w:rPr>
          <w:rFonts w:ascii="標楷體" w:eastAsia="標楷體" w:hAnsi="標楷體" w:hint="eastAsia"/>
        </w:rPr>
        <w:t>條：</w:t>
      </w:r>
      <w:r>
        <w:rPr>
          <w:rFonts w:ascii="標楷體" w:eastAsia="標楷體" w:hAnsi="標楷體" w:hint="eastAsia"/>
          <w:lang w:eastAsia="zh-TW"/>
        </w:rPr>
        <w:t>(</w:t>
      </w:r>
      <w:r>
        <w:rPr>
          <w:rFonts w:ascii="標楷體" w:eastAsia="標楷體" w:hAnsi="標楷體" w:hint="eastAsia"/>
        </w:rPr>
        <w:t>甲乙雙方之義務與責任</w:t>
      </w:r>
      <w:r>
        <w:rPr>
          <w:rFonts w:ascii="標楷體" w:eastAsia="標楷體" w:hAnsi="標楷體" w:hint="eastAsia"/>
          <w:lang w:eastAsia="zh-TW"/>
        </w:rPr>
        <w:t>)</w:t>
      </w:r>
    </w:p>
    <w:p w:rsidR="003E4608" w:rsidRDefault="003E4608" w:rsidP="003E4608">
      <w:pPr>
        <w:spacing w:line="320" w:lineRule="exact"/>
        <w:rPr>
          <w:rFonts w:ascii="標楷體" w:eastAsia="標楷體" w:hAnsi="標楷體"/>
        </w:rPr>
      </w:pPr>
      <w:r w:rsidRPr="0014044E">
        <w:rPr>
          <w:rFonts w:ascii="標楷體" w:eastAsia="標楷體" w:hAnsi="標楷體" w:hint="eastAsia"/>
        </w:rPr>
        <w:t>本契約訂定前</w:t>
      </w:r>
      <w:r>
        <w:rPr>
          <w:rFonts w:ascii="標楷體" w:eastAsia="標楷體" w:hAnsi="標楷體" w:hint="eastAsia"/>
        </w:rPr>
        <w:t>，</w:t>
      </w:r>
      <w:r w:rsidRPr="0014044E">
        <w:rPr>
          <w:rFonts w:ascii="標楷體" w:eastAsia="標楷體" w:hAnsi="標楷體" w:hint="eastAsia"/>
        </w:rPr>
        <w:t>乙方應對甲方詳細說明契約條款內容。</w:t>
      </w:r>
    </w:p>
    <w:p w:rsidR="003E4608" w:rsidRDefault="003E4608" w:rsidP="003E4608">
      <w:pPr>
        <w:numPr>
          <w:ilvl w:val="0"/>
          <w:numId w:val="9"/>
        </w:numPr>
        <w:spacing w:line="320" w:lineRule="exact"/>
        <w:ind w:left="567" w:hanging="567"/>
        <w:rPr>
          <w:rFonts w:ascii="標楷體" w:eastAsia="標楷體" w:hAnsi="標楷體"/>
          <w:lang w:eastAsia="zh-TW"/>
        </w:rPr>
      </w:pPr>
      <w:r>
        <w:rPr>
          <w:rFonts w:ascii="標楷體" w:eastAsia="標楷體" w:hAnsi="標楷體" w:hint="eastAsia"/>
          <w:lang w:eastAsia="zh-TW"/>
        </w:rPr>
        <w:t>甲方同意依照乙方進行求職服務作業所需，提供包括個人基本資料、工作經歷、求職期望等內容之履歷資料給乙方</w:t>
      </w:r>
      <w:r>
        <w:rPr>
          <w:rFonts w:ascii="標楷體" w:eastAsia="標楷體" w:hAnsi="標楷體"/>
        </w:rPr>
        <w:t>。</w:t>
      </w:r>
      <w:r>
        <w:rPr>
          <w:rFonts w:ascii="標楷體" w:eastAsia="標楷體" w:hAnsi="標楷體" w:hint="eastAsia"/>
          <w:lang w:eastAsia="zh-TW"/>
        </w:rPr>
        <w:t>並保證提供之內容均屬實。</w:t>
      </w:r>
    </w:p>
    <w:p w:rsidR="003E4608" w:rsidRDefault="003E4608" w:rsidP="003E4608">
      <w:pPr>
        <w:numPr>
          <w:ilvl w:val="0"/>
          <w:numId w:val="9"/>
        </w:numPr>
        <w:spacing w:line="320" w:lineRule="exact"/>
        <w:ind w:left="567" w:hanging="567"/>
        <w:rPr>
          <w:rFonts w:ascii="標楷體" w:eastAsia="標楷體" w:hAnsi="標楷體"/>
        </w:rPr>
      </w:pPr>
      <w:r w:rsidRPr="00395B71">
        <w:rPr>
          <w:rFonts w:ascii="標楷體" w:eastAsia="標楷體" w:hAnsi="標楷體" w:hint="eastAsia"/>
          <w:lang w:eastAsia="zh-TW"/>
        </w:rPr>
        <w:t>乙方將根據甲方提供履歷資料，不定期篩選合適</w:t>
      </w:r>
      <w:r>
        <w:rPr>
          <w:rFonts w:ascii="標楷體" w:eastAsia="標楷體" w:hAnsi="標楷體" w:hint="eastAsia"/>
          <w:lang w:eastAsia="zh-TW"/>
        </w:rPr>
        <w:t>之</w:t>
      </w:r>
      <w:r w:rsidRPr="00395B71">
        <w:rPr>
          <w:rFonts w:ascii="標楷體" w:eastAsia="標楷體" w:hAnsi="標楷體" w:hint="eastAsia"/>
          <w:lang w:eastAsia="zh-TW"/>
        </w:rPr>
        <w:t>求才</w:t>
      </w:r>
      <w:r>
        <w:rPr>
          <w:rFonts w:ascii="標楷體" w:eastAsia="標楷體" w:hAnsi="標楷體" w:hint="eastAsia"/>
        </w:rPr>
        <w:t>委託</w:t>
      </w:r>
      <w:r w:rsidRPr="00395B71">
        <w:rPr>
          <w:rFonts w:ascii="標楷體" w:eastAsia="標楷體" w:hAnsi="標楷體" w:hint="eastAsia"/>
          <w:lang w:eastAsia="zh-TW"/>
        </w:rPr>
        <w:t>機會與甲方。</w:t>
      </w:r>
      <w:r>
        <w:rPr>
          <w:rFonts w:ascii="標楷體" w:eastAsia="標楷體" w:hAnsi="標楷體" w:hint="eastAsia"/>
          <w:lang w:eastAsia="zh-TW"/>
        </w:rPr>
        <w:t>乙方將履歷資料</w:t>
      </w:r>
      <w:r w:rsidRPr="00395B71">
        <w:rPr>
          <w:rFonts w:ascii="標楷體" w:eastAsia="標楷體" w:hAnsi="標楷體" w:hint="eastAsia"/>
          <w:lang w:eastAsia="zh-TW"/>
        </w:rPr>
        <w:t>推薦給求才</w:t>
      </w:r>
      <w:r>
        <w:rPr>
          <w:rFonts w:ascii="標楷體" w:eastAsia="標楷體" w:hAnsi="標楷體" w:hint="eastAsia"/>
        </w:rPr>
        <w:t>委託方</w:t>
      </w:r>
      <w:r>
        <w:rPr>
          <w:rFonts w:ascii="標楷體" w:eastAsia="標楷體" w:hAnsi="標楷體" w:hint="eastAsia"/>
          <w:lang w:eastAsia="zh-TW"/>
        </w:rPr>
        <w:t>之</w:t>
      </w:r>
      <w:r w:rsidRPr="00395B71">
        <w:rPr>
          <w:rFonts w:ascii="標楷體" w:eastAsia="標楷體" w:hAnsi="標楷體" w:hint="eastAsia"/>
          <w:lang w:eastAsia="zh-TW"/>
        </w:rPr>
        <w:t>前，需口頭、電話或電子郵件知會</w:t>
      </w:r>
      <w:r>
        <w:rPr>
          <w:rFonts w:ascii="標楷體" w:eastAsia="標楷體" w:hAnsi="標楷體" w:hint="eastAsia"/>
          <w:lang w:eastAsia="zh-TW"/>
        </w:rPr>
        <w:t>甲</w:t>
      </w:r>
      <w:r>
        <w:rPr>
          <w:rFonts w:ascii="標楷體" w:eastAsia="標楷體" w:hAnsi="標楷體" w:hint="eastAsia"/>
        </w:rPr>
        <w:t>方，</w:t>
      </w:r>
      <w:r w:rsidRPr="00395B71">
        <w:rPr>
          <w:rFonts w:ascii="標楷體" w:eastAsia="標楷體" w:hAnsi="標楷體" w:hint="eastAsia"/>
          <w:lang w:eastAsia="zh-TW"/>
        </w:rPr>
        <w:t>取得</w:t>
      </w:r>
      <w:r>
        <w:rPr>
          <w:rFonts w:ascii="標楷體" w:eastAsia="標楷體" w:hAnsi="標楷體" w:hint="eastAsia"/>
          <w:lang w:eastAsia="zh-TW"/>
        </w:rPr>
        <w:t>甲</w:t>
      </w:r>
      <w:r w:rsidRPr="00395B71">
        <w:rPr>
          <w:rFonts w:ascii="標楷體" w:eastAsia="標楷體" w:hAnsi="標楷體" w:hint="eastAsia"/>
          <w:lang w:eastAsia="zh-TW"/>
        </w:rPr>
        <w:t>方同意方得進行。</w:t>
      </w:r>
    </w:p>
    <w:p w:rsidR="003E4608" w:rsidRDefault="003E4608" w:rsidP="003E4608">
      <w:pPr>
        <w:numPr>
          <w:ilvl w:val="0"/>
          <w:numId w:val="9"/>
        </w:numPr>
        <w:spacing w:line="320" w:lineRule="exact"/>
        <w:ind w:left="567" w:hanging="567"/>
        <w:rPr>
          <w:rFonts w:ascii="標楷體" w:eastAsia="標楷體" w:hAnsi="標楷體"/>
        </w:rPr>
      </w:pPr>
      <w:r w:rsidRPr="00E25D7C">
        <w:rPr>
          <w:rFonts w:ascii="標楷體" w:eastAsia="標楷體" w:hAnsi="標楷體" w:hint="eastAsia"/>
          <w:lang w:eastAsia="zh-TW"/>
        </w:rPr>
        <w:t>乙方對於甲方所提供之履歷資料，</w:t>
      </w:r>
      <w:r>
        <w:rPr>
          <w:rFonts w:ascii="標楷體" w:eastAsia="標楷體" w:hAnsi="標楷體" w:hint="eastAsia"/>
          <w:lang w:eastAsia="zh-TW"/>
        </w:rPr>
        <w:t>須</w:t>
      </w:r>
      <w:r w:rsidRPr="00E25D7C">
        <w:rPr>
          <w:rFonts w:ascii="標楷體" w:eastAsia="標楷體" w:hAnsi="標楷體" w:hint="eastAsia"/>
          <w:lang w:eastAsia="zh-TW"/>
        </w:rPr>
        <w:t>善盡保管責任。除求職服務業務外，不得做為其他用途。</w:t>
      </w:r>
      <w:r>
        <w:rPr>
          <w:rFonts w:ascii="標楷體" w:eastAsia="標楷體" w:hAnsi="標楷體" w:hint="eastAsia"/>
        </w:rPr>
        <w:t>乙方</w:t>
      </w:r>
      <w:r w:rsidRPr="0038293D">
        <w:rPr>
          <w:rFonts w:ascii="標楷體" w:eastAsia="標楷體" w:hAnsi="標楷體" w:hint="eastAsia"/>
        </w:rPr>
        <w:t>蒐集、處理或利用甲方</w:t>
      </w:r>
      <w:r>
        <w:rPr>
          <w:rFonts w:ascii="標楷體" w:eastAsia="標楷體" w:hAnsi="標楷體" w:hint="eastAsia"/>
        </w:rPr>
        <w:t>提供之履歷資料，</w:t>
      </w:r>
      <w:r w:rsidRPr="0038293D">
        <w:rPr>
          <w:rFonts w:ascii="標楷體" w:eastAsia="標楷體" w:hAnsi="標楷體" w:hint="eastAsia"/>
        </w:rPr>
        <w:t>應依個人資料保護法等相關法令規定辦理。</w:t>
      </w:r>
    </w:p>
    <w:p w:rsidR="003E4608" w:rsidRDefault="003E4608" w:rsidP="003E4608">
      <w:pPr>
        <w:numPr>
          <w:ilvl w:val="0"/>
          <w:numId w:val="9"/>
        </w:numPr>
        <w:spacing w:line="320" w:lineRule="exact"/>
        <w:ind w:left="567" w:hanging="567"/>
        <w:rPr>
          <w:rFonts w:ascii="標楷體" w:eastAsia="標楷體" w:hAnsi="標楷體"/>
        </w:rPr>
      </w:pPr>
      <w:r>
        <w:rPr>
          <w:rFonts w:ascii="標楷體" w:eastAsia="標楷體" w:hAnsi="標楷體" w:hint="eastAsia"/>
        </w:rPr>
        <w:lastRenderedPageBreak/>
        <w:t>契約終止後，除經乙方書面同意外，甲方應主動銷毀乙方所提供之履歷資料。</w:t>
      </w:r>
    </w:p>
    <w:p w:rsidR="003E4608" w:rsidRPr="0038293D" w:rsidRDefault="003E4608" w:rsidP="003E4608">
      <w:pPr>
        <w:pStyle w:val="ae"/>
        <w:numPr>
          <w:ilvl w:val="0"/>
          <w:numId w:val="9"/>
        </w:numPr>
        <w:spacing w:line="320" w:lineRule="exact"/>
        <w:ind w:leftChars="0" w:left="567" w:hanging="567"/>
        <w:rPr>
          <w:rFonts w:ascii="標楷體" w:eastAsia="標楷體" w:hAnsi="標楷體"/>
        </w:rPr>
      </w:pPr>
      <w:r w:rsidRPr="0038293D">
        <w:rPr>
          <w:rFonts w:ascii="標楷體" w:eastAsia="標楷體" w:hAnsi="標楷體" w:hint="eastAsia"/>
        </w:rPr>
        <w:t>乙方不得有要求甲方購買或推銷商品、加入直銷、招攬或購買保險及其他類似行為。</w:t>
      </w:r>
    </w:p>
    <w:p w:rsidR="003E4608" w:rsidRPr="0014044E" w:rsidRDefault="003E4608" w:rsidP="003E4608">
      <w:pPr>
        <w:spacing w:beforeLines="50" w:before="180" w:line="320" w:lineRule="exact"/>
        <w:rPr>
          <w:rFonts w:ascii="標楷體" w:eastAsia="標楷體" w:hAnsi="標楷體"/>
        </w:rPr>
      </w:pPr>
      <w:r w:rsidRPr="0014044E">
        <w:rPr>
          <w:rFonts w:ascii="標楷體" w:eastAsia="標楷體" w:hAnsi="標楷體" w:hint="eastAsia"/>
        </w:rPr>
        <w:t>第</w:t>
      </w:r>
      <w:r>
        <w:rPr>
          <w:rFonts w:ascii="標楷體" w:eastAsia="標楷體" w:hAnsi="標楷體" w:hint="eastAsia"/>
          <w:lang w:eastAsia="zh-TW"/>
        </w:rPr>
        <w:t>五</w:t>
      </w:r>
      <w:r w:rsidRPr="0014044E">
        <w:rPr>
          <w:rFonts w:ascii="標楷體" w:eastAsia="標楷體" w:hAnsi="標楷體" w:hint="eastAsia"/>
        </w:rPr>
        <w:t xml:space="preserve">條：(契約之終止及損害賠償責任) </w:t>
      </w:r>
    </w:p>
    <w:p w:rsidR="003E4608" w:rsidRPr="00531243" w:rsidRDefault="003E4608" w:rsidP="003E4608">
      <w:pPr>
        <w:pStyle w:val="ae"/>
        <w:numPr>
          <w:ilvl w:val="0"/>
          <w:numId w:val="14"/>
        </w:numPr>
        <w:spacing w:line="320" w:lineRule="exact"/>
        <w:ind w:leftChars="0" w:left="567" w:hanging="567"/>
        <w:rPr>
          <w:rFonts w:ascii="標楷體" w:eastAsia="標楷體" w:hAnsi="標楷體"/>
        </w:rPr>
      </w:pPr>
      <w:r w:rsidRPr="00531243">
        <w:rPr>
          <w:rFonts w:ascii="標楷體" w:eastAsia="標楷體" w:hAnsi="標楷體" w:hint="eastAsia"/>
        </w:rPr>
        <w:t>甲乙雙方之任何一方，得隨時終止本契約。</w:t>
      </w:r>
    </w:p>
    <w:p w:rsidR="003E4608" w:rsidRDefault="003E4608" w:rsidP="003E4608">
      <w:pPr>
        <w:pStyle w:val="ae"/>
        <w:numPr>
          <w:ilvl w:val="0"/>
          <w:numId w:val="14"/>
        </w:numPr>
        <w:spacing w:line="320" w:lineRule="exact"/>
        <w:ind w:leftChars="0" w:left="567" w:hanging="567"/>
        <w:rPr>
          <w:rFonts w:ascii="標楷體" w:eastAsia="標楷體" w:hAnsi="標楷體"/>
        </w:rPr>
      </w:pPr>
      <w:r w:rsidRPr="00531243">
        <w:rPr>
          <w:rFonts w:ascii="標楷體" w:eastAsia="標楷體" w:hAnsi="標楷體" w:hint="eastAsia"/>
        </w:rPr>
        <w:t>依前項規定終止契約，致他方遭受損害時，應負損害賠償責任，但因不可歸責於該當事人之事由，得終止契約者，不在此限。</w:t>
      </w:r>
    </w:p>
    <w:p w:rsidR="003E4608" w:rsidRDefault="003E4608" w:rsidP="003E4608">
      <w:pPr>
        <w:pStyle w:val="ae"/>
        <w:numPr>
          <w:ilvl w:val="0"/>
          <w:numId w:val="14"/>
        </w:numPr>
        <w:spacing w:line="320" w:lineRule="exact"/>
        <w:ind w:leftChars="0" w:left="567" w:hanging="567"/>
        <w:rPr>
          <w:rFonts w:ascii="標楷體" w:eastAsia="標楷體" w:hAnsi="標楷體"/>
        </w:rPr>
      </w:pPr>
      <w:r w:rsidRPr="00531243">
        <w:rPr>
          <w:rFonts w:ascii="標楷體" w:eastAsia="標楷體" w:hAnsi="標楷體" w:hint="eastAsia"/>
        </w:rPr>
        <w:t>甲方依前項規定應負損害賠償責任時，其賠償金額不得超過第二條所須支付費用之總額。</w:t>
      </w:r>
    </w:p>
    <w:p w:rsidR="003E4608" w:rsidRPr="00531243" w:rsidRDefault="003E4608" w:rsidP="003E4608">
      <w:pPr>
        <w:pStyle w:val="ae"/>
        <w:numPr>
          <w:ilvl w:val="0"/>
          <w:numId w:val="14"/>
        </w:numPr>
        <w:spacing w:line="320" w:lineRule="exact"/>
        <w:ind w:leftChars="0" w:left="567" w:hanging="567"/>
        <w:rPr>
          <w:rFonts w:ascii="標楷體" w:eastAsia="標楷體" w:hAnsi="標楷體"/>
        </w:rPr>
      </w:pPr>
      <w:r w:rsidRPr="00531243">
        <w:rPr>
          <w:rFonts w:ascii="標楷體" w:eastAsia="標楷體" w:hAnsi="標楷體" w:hint="eastAsia"/>
        </w:rPr>
        <w:t>甲、乙雙方就本契約所生義務之不履行或遲延履行，而致他方受有損害時，應負損害賠償責任。</w:t>
      </w:r>
    </w:p>
    <w:p w:rsidR="003E4608" w:rsidRPr="0014044E" w:rsidRDefault="003E4608" w:rsidP="003E4608">
      <w:pPr>
        <w:spacing w:beforeLines="50" w:before="180" w:line="320" w:lineRule="exact"/>
        <w:rPr>
          <w:rFonts w:ascii="標楷體" w:eastAsia="標楷體" w:hAnsi="標楷體"/>
        </w:rPr>
      </w:pPr>
      <w:r w:rsidRPr="0014044E">
        <w:rPr>
          <w:rFonts w:ascii="標楷體" w:eastAsia="標楷體" w:hAnsi="標楷體" w:hint="eastAsia"/>
        </w:rPr>
        <w:t>第</w:t>
      </w:r>
      <w:r>
        <w:rPr>
          <w:rFonts w:ascii="標楷體" w:eastAsia="標楷體" w:hAnsi="標楷體" w:hint="eastAsia"/>
          <w:lang w:eastAsia="zh-TW"/>
        </w:rPr>
        <w:t>六</w:t>
      </w:r>
      <w:r w:rsidRPr="0014044E">
        <w:rPr>
          <w:rFonts w:ascii="標楷體" w:eastAsia="標楷體" w:hAnsi="標楷體" w:hint="eastAsia"/>
        </w:rPr>
        <w:t>條：(爭議處理)</w:t>
      </w:r>
    </w:p>
    <w:p w:rsidR="003E4608" w:rsidRDefault="003E4608" w:rsidP="003E4608">
      <w:pPr>
        <w:spacing w:line="320" w:lineRule="exact"/>
        <w:rPr>
          <w:rFonts w:ascii="標楷體" w:eastAsia="標楷體" w:hAnsi="標楷體"/>
          <w:lang w:eastAsia="zh-TW"/>
        </w:rPr>
      </w:pPr>
      <w:r w:rsidRPr="0014044E">
        <w:rPr>
          <w:rFonts w:ascii="標楷體" w:eastAsia="標楷體" w:hAnsi="標楷體" w:hint="eastAsia"/>
        </w:rPr>
        <w:t>甲乙雙方就本契約發生消費爭議時，甲方得依消費者保護法之規定，為申訴、申請調解或提起消費訴訟。</w:t>
      </w:r>
    </w:p>
    <w:p w:rsidR="003E4608" w:rsidRPr="0014044E" w:rsidRDefault="003E4608" w:rsidP="003E4608">
      <w:pPr>
        <w:spacing w:beforeLines="50" w:before="180" w:line="320" w:lineRule="exact"/>
        <w:rPr>
          <w:rFonts w:ascii="標楷體" w:eastAsia="標楷體" w:hAnsi="標楷體"/>
        </w:rPr>
      </w:pPr>
      <w:r w:rsidRPr="0014044E">
        <w:rPr>
          <w:rFonts w:ascii="標楷體" w:eastAsia="標楷體" w:hAnsi="標楷體" w:hint="eastAsia"/>
        </w:rPr>
        <w:t>第</w:t>
      </w:r>
      <w:r>
        <w:rPr>
          <w:rFonts w:ascii="標楷體" w:eastAsia="標楷體" w:hAnsi="標楷體" w:hint="eastAsia"/>
          <w:lang w:eastAsia="zh-TW"/>
        </w:rPr>
        <w:t>七</w:t>
      </w:r>
      <w:r w:rsidRPr="0014044E">
        <w:rPr>
          <w:rFonts w:ascii="標楷體" w:eastAsia="標楷體" w:hAnsi="標楷體" w:hint="eastAsia"/>
        </w:rPr>
        <w:t>條：(管轄法院)</w:t>
      </w:r>
    </w:p>
    <w:p w:rsidR="003E4608" w:rsidRPr="0014044E" w:rsidRDefault="003E4608" w:rsidP="003E4608">
      <w:pPr>
        <w:spacing w:line="320" w:lineRule="exact"/>
        <w:rPr>
          <w:rFonts w:ascii="標楷體" w:eastAsia="標楷體" w:hAnsi="標楷體"/>
        </w:rPr>
      </w:pPr>
      <w:r w:rsidRPr="0014044E">
        <w:rPr>
          <w:rFonts w:ascii="標楷體" w:eastAsia="標楷體" w:hAnsi="標楷體" w:hint="eastAsia"/>
        </w:rPr>
        <w:t>甲、乙雙方就本契約有關之爭議，以中華民國之法律為準據法。因本契約發生訴訟時，甲乙雙方同意以</w:t>
      </w:r>
      <w:r>
        <w:rPr>
          <w:rFonts w:ascii="標楷體" w:eastAsia="標楷體" w:hAnsi="標楷體" w:hint="eastAsia"/>
        </w:rPr>
        <w:t>台北</w:t>
      </w:r>
      <w:r w:rsidRPr="0014044E">
        <w:rPr>
          <w:rFonts w:ascii="標楷體" w:eastAsia="標楷體" w:hAnsi="標楷體" w:hint="eastAsia"/>
        </w:rPr>
        <w:t>地方法院為第一審管轄法院，但不得排除消費者保護法第四十七條或民事訴訟法第二十八條第二項、第四百三十六條之九規定之適用。</w:t>
      </w:r>
    </w:p>
    <w:p w:rsidR="003E4608" w:rsidRPr="0014044E" w:rsidRDefault="003E4608" w:rsidP="003E4608">
      <w:pPr>
        <w:spacing w:beforeLines="50" w:before="180" w:line="320" w:lineRule="exact"/>
        <w:rPr>
          <w:rFonts w:ascii="標楷體" w:eastAsia="標楷體" w:hAnsi="標楷體"/>
        </w:rPr>
      </w:pPr>
      <w:r w:rsidRPr="0014044E">
        <w:rPr>
          <w:rFonts w:ascii="標楷體" w:eastAsia="標楷體" w:hAnsi="標楷體" w:hint="eastAsia"/>
        </w:rPr>
        <w:t>第</w:t>
      </w:r>
      <w:r>
        <w:rPr>
          <w:rFonts w:ascii="標楷體" w:eastAsia="標楷體" w:hAnsi="標楷體" w:hint="eastAsia"/>
          <w:lang w:eastAsia="zh-TW"/>
        </w:rPr>
        <w:t>八</w:t>
      </w:r>
      <w:r w:rsidRPr="0014044E">
        <w:rPr>
          <w:rFonts w:ascii="標楷體" w:eastAsia="標楷體" w:hAnsi="標楷體" w:hint="eastAsia"/>
        </w:rPr>
        <w:t>條：(其他)</w:t>
      </w:r>
    </w:p>
    <w:p w:rsidR="003E4608" w:rsidRPr="0014044E" w:rsidRDefault="003E4608" w:rsidP="003E4608">
      <w:pPr>
        <w:spacing w:line="320" w:lineRule="exact"/>
        <w:rPr>
          <w:rFonts w:ascii="標楷體" w:eastAsia="標楷體" w:hAnsi="標楷體"/>
        </w:rPr>
      </w:pPr>
      <w:r w:rsidRPr="0014044E">
        <w:rPr>
          <w:rFonts w:ascii="標楷體" w:eastAsia="標楷體" w:hAnsi="標楷體" w:hint="eastAsia"/>
        </w:rPr>
        <w:t>本契約如有未盡事宜，依有關法令、習慣及誠信與平等互惠原則公平解決之。</w:t>
      </w:r>
    </w:p>
    <w:p w:rsidR="003E4608" w:rsidRPr="0014044E" w:rsidRDefault="003E4608" w:rsidP="003E4608">
      <w:pPr>
        <w:spacing w:beforeLines="50" w:before="180" w:line="320" w:lineRule="exact"/>
        <w:rPr>
          <w:rFonts w:ascii="標楷體" w:eastAsia="標楷體" w:hAnsi="標楷體"/>
        </w:rPr>
      </w:pPr>
      <w:r w:rsidRPr="0014044E">
        <w:rPr>
          <w:rFonts w:ascii="標楷體" w:eastAsia="標楷體" w:hAnsi="標楷體" w:hint="eastAsia"/>
        </w:rPr>
        <w:t>第</w:t>
      </w:r>
      <w:r>
        <w:rPr>
          <w:rFonts w:ascii="標楷體" w:eastAsia="標楷體" w:hAnsi="標楷體" w:hint="eastAsia"/>
          <w:lang w:eastAsia="zh-TW"/>
        </w:rPr>
        <w:t>九</w:t>
      </w:r>
      <w:r w:rsidRPr="0014044E">
        <w:rPr>
          <w:rFonts w:ascii="標楷體" w:eastAsia="標楷體" w:hAnsi="標楷體" w:hint="eastAsia"/>
        </w:rPr>
        <w:t>條：(合約份數)</w:t>
      </w:r>
    </w:p>
    <w:p w:rsidR="003E4608" w:rsidRPr="0014044E" w:rsidRDefault="003E4608" w:rsidP="003E4608">
      <w:pPr>
        <w:spacing w:line="320" w:lineRule="exact"/>
        <w:rPr>
          <w:rFonts w:ascii="標楷體" w:eastAsia="標楷體" w:hAnsi="標楷體"/>
        </w:rPr>
      </w:pPr>
      <w:r w:rsidRPr="0014044E">
        <w:rPr>
          <w:rFonts w:ascii="標楷體" w:eastAsia="標楷體" w:hAnsi="標楷體" w:hint="eastAsia"/>
        </w:rPr>
        <w:t>本契約一式兩份，雙方各執一份為憑，當事人一方不得片面變更契約內容，乙方亦不得要求收回契約書。</w:t>
      </w:r>
    </w:p>
    <w:p w:rsidR="003E4608" w:rsidRDefault="003E4608" w:rsidP="003E4608">
      <w:pPr>
        <w:spacing w:line="320" w:lineRule="exact"/>
        <w:rPr>
          <w:rFonts w:ascii="標楷體" w:eastAsia="標楷體" w:hAnsi="標楷體"/>
        </w:rPr>
      </w:pPr>
    </w:p>
    <w:p w:rsidR="003E4608" w:rsidRPr="0014044E" w:rsidRDefault="003E4608" w:rsidP="003E4608">
      <w:pPr>
        <w:spacing w:line="320" w:lineRule="exact"/>
        <w:rPr>
          <w:rFonts w:ascii="標楷體" w:eastAsia="標楷體" w:hAnsi="標楷體"/>
        </w:rPr>
      </w:pPr>
      <w:r w:rsidRPr="0014044E">
        <w:rPr>
          <w:rFonts w:ascii="標楷體" w:eastAsia="標楷體" w:hAnsi="標楷體" w:hint="eastAsia"/>
        </w:rPr>
        <w:t>立契約書人：</w:t>
      </w:r>
    </w:p>
    <w:p w:rsidR="003E4608" w:rsidRDefault="003E4608" w:rsidP="003E4608">
      <w:pPr>
        <w:spacing w:line="320" w:lineRule="exact"/>
        <w:rPr>
          <w:rFonts w:ascii="標楷體" w:eastAsia="標楷體" w:hAnsi="標楷體"/>
        </w:rPr>
      </w:pPr>
    </w:p>
    <w:p w:rsidR="003E4608" w:rsidRPr="0014044E" w:rsidRDefault="003E4608" w:rsidP="003E4608">
      <w:pPr>
        <w:spacing w:line="320" w:lineRule="exact"/>
        <w:rPr>
          <w:rFonts w:ascii="標楷體" w:eastAsia="標楷體" w:hAnsi="標楷體"/>
        </w:rPr>
      </w:pPr>
      <w:r w:rsidRPr="0014044E">
        <w:rPr>
          <w:rFonts w:ascii="標楷體" w:eastAsia="標楷體" w:hAnsi="標楷體" w:hint="eastAsia"/>
        </w:rPr>
        <w:t>甲方：</w:t>
      </w:r>
    </w:p>
    <w:p w:rsidR="003E4608" w:rsidRPr="0014044E" w:rsidRDefault="003E4608" w:rsidP="003E4608">
      <w:pPr>
        <w:spacing w:line="320" w:lineRule="exact"/>
        <w:rPr>
          <w:rFonts w:ascii="標楷體" w:eastAsia="標楷體" w:hAnsi="標楷體"/>
        </w:rPr>
      </w:pPr>
      <w:r w:rsidRPr="0014044E">
        <w:rPr>
          <w:rFonts w:ascii="標楷體" w:eastAsia="標楷體" w:hAnsi="標楷體" w:hint="eastAsia"/>
        </w:rPr>
        <w:t>姓名：</w:t>
      </w:r>
    </w:p>
    <w:p w:rsidR="003E4608" w:rsidRPr="0014044E" w:rsidRDefault="003E4608" w:rsidP="003E4608">
      <w:pPr>
        <w:spacing w:line="320" w:lineRule="exact"/>
        <w:rPr>
          <w:rFonts w:ascii="標楷體" w:eastAsia="標楷體" w:hAnsi="標楷體"/>
        </w:rPr>
      </w:pPr>
      <w:r w:rsidRPr="0014044E">
        <w:rPr>
          <w:rFonts w:ascii="標楷體" w:eastAsia="標楷體" w:hAnsi="標楷體" w:hint="eastAsia"/>
        </w:rPr>
        <w:t>聯絡地址：</w:t>
      </w:r>
    </w:p>
    <w:p w:rsidR="003E4608" w:rsidRPr="0014044E" w:rsidRDefault="003E4608" w:rsidP="003E4608">
      <w:pPr>
        <w:spacing w:line="320" w:lineRule="exact"/>
        <w:rPr>
          <w:rFonts w:ascii="標楷體" w:eastAsia="標楷體" w:hAnsi="標楷體"/>
        </w:rPr>
      </w:pPr>
      <w:r w:rsidRPr="0014044E">
        <w:rPr>
          <w:rFonts w:ascii="標楷體" w:eastAsia="標楷體" w:hAnsi="標楷體" w:hint="eastAsia"/>
        </w:rPr>
        <w:t>聯絡電話：</w:t>
      </w:r>
    </w:p>
    <w:p w:rsidR="003E4608" w:rsidRDefault="003E4608" w:rsidP="003E4608">
      <w:pPr>
        <w:spacing w:line="320" w:lineRule="exact"/>
        <w:rPr>
          <w:rFonts w:ascii="標楷體" w:eastAsia="標楷體" w:hAnsi="標楷體"/>
        </w:rPr>
      </w:pPr>
    </w:p>
    <w:p w:rsidR="003E4608" w:rsidRPr="0014044E" w:rsidRDefault="003E4608" w:rsidP="003E4608">
      <w:pPr>
        <w:spacing w:line="320" w:lineRule="exact"/>
        <w:rPr>
          <w:rFonts w:ascii="標楷體" w:eastAsia="標楷體" w:hAnsi="標楷體"/>
        </w:rPr>
      </w:pPr>
      <w:r w:rsidRPr="0014044E">
        <w:rPr>
          <w:rFonts w:ascii="標楷體" w:eastAsia="標楷體" w:hAnsi="標楷體" w:hint="eastAsia"/>
        </w:rPr>
        <w:t>乙方：</w:t>
      </w:r>
    </w:p>
    <w:p w:rsidR="003E4608" w:rsidRPr="0014044E" w:rsidRDefault="003E4608" w:rsidP="003E4608">
      <w:pPr>
        <w:spacing w:line="320" w:lineRule="exact"/>
        <w:rPr>
          <w:rFonts w:ascii="標楷體" w:eastAsia="標楷體" w:hAnsi="標楷體"/>
        </w:rPr>
      </w:pPr>
      <w:r w:rsidRPr="0014044E">
        <w:rPr>
          <w:rFonts w:ascii="標楷體" w:eastAsia="標楷體" w:hAnsi="標楷體" w:hint="eastAsia"/>
        </w:rPr>
        <w:t>公司名稱：</w:t>
      </w:r>
      <w:r>
        <w:rPr>
          <w:rFonts w:ascii="標楷體" w:eastAsia="標楷體" w:hAnsi="標楷體" w:hint="eastAsia"/>
          <w:lang w:eastAsia="zh-TW"/>
        </w:rPr>
        <w:t>里程碑人力資源有限公司</w:t>
      </w:r>
    </w:p>
    <w:p w:rsidR="003E4608" w:rsidRPr="00452E6E" w:rsidRDefault="003E4608" w:rsidP="003E4608">
      <w:pPr>
        <w:spacing w:line="320" w:lineRule="exact"/>
        <w:rPr>
          <w:rFonts w:ascii="標楷體" w:eastAsia="標楷體" w:hAnsi="標楷體"/>
        </w:rPr>
      </w:pPr>
      <w:r w:rsidRPr="0014044E">
        <w:rPr>
          <w:rFonts w:ascii="標楷體" w:eastAsia="標楷體" w:hAnsi="標楷體" w:hint="eastAsia"/>
        </w:rPr>
        <w:t>私立就業服務機構許可證字號：</w:t>
      </w:r>
      <w:r>
        <w:rPr>
          <w:rFonts w:ascii="標楷體" w:eastAsia="標楷體" w:hAnsi="標楷體" w:hint="eastAsia"/>
          <w:lang w:eastAsia="zh-TW"/>
        </w:rPr>
        <w:t>北市</w:t>
      </w:r>
      <w:proofErr w:type="gramStart"/>
      <w:r>
        <w:rPr>
          <w:rFonts w:ascii="標楷體" w:eastAsia="標楷體" w:hAnsi="標楷體" w:hint="eastAsia"/>
          <w:lang w:eastAsia="zh-TW"/>
        </w:rPr>
        <w:t>就服字第0315號</w:t>
      </w:r>
      <w:proofErr w:type="gramEnd"/>
    </w:p>
    <w:p w:rsidR="003E4608" w:rsidRPr="0014044E" w:rsidRDefault="003E4608" w:rsidP="003E4608">
      <w:pPr>
        <w:spacing w:line="320" w:lineRule="exact"/>
        <w:rPr>
          <w:rFonts w:ascii="標楷體" w:eastAsia="標楷體" w:hAnsi="標楷體"/>
        </w:rPr>
      </w:pPr>
      <w:r w:rsidRPr="0014044E">
        <w:rPr>
          <w:rFonts w:ascii="標楷體" w:eastAsia="標楷體" w:hAnsi="標楷體" w:hint="eastAsia"/>
        </w:rPr>
        <w:t>負責人：</w:t>
      </w:r>
      <w:r>
        <w:rPr>
          <w:rFonts w:ascii="標楷體" w:eastAsia="標楷體" w:hAnsi="標楷體" w:hint="eastAsia"/>
          <w:lang w:eastAsia="zh-TW"/>
        </w:rPr>
        <w:t>蘇威鴻</w:t>
      </w:r>
    </w:p>
    <w:p w:rsidR="003E4608" w:rsidRPr="0014044E" w:rsidRDefault="003E4608" w:rsidP="003E4608">
      <w:pPr>
        <w:spacing w:line="320" w:lineRule="exact"/>
        <w:rPr>
          <w:rFonts w:ascii="標楷體" w:eastAsia="標楷體" w:hAnsi="標楷體"/>
        </w:rPr>
      </w:pPr>
      <w:bookmarkStart w:id="0" w:name="_GoBack"/>
      <w:bookmarkEnd w:id="0"/>
      <w:r w:rsidRPr="0014044E">
        <w:rPr>
          <w:rFonts w:ascii="標楷體" w:eastAsia="標楷體" w:hAnsi="標楷體" w:hint="eastAsia"/>
        </w:rPr>
        <w:t>聯絡地址：</w:t>
      </w:r>
      <w:r>
        <w:rPr>
          <w:rFonts w:ascii="標楷體" w:eastAsia="標楷體" w:hAnsi="標楷體" w:hint="eastAsia"/>
          <w:lang w:eastAsia="zh-TW"/>
        </w:rPr>
        <w:t>台北市信義區基隆路一段141號13樓之9</w:t>
      </w:r>
    </w:p>
    <w:p w:rsidR="003E4608" w:rsidRDefault="003E4608" w:rsidP="003E4608">
      <w:pPr>
        <w:spacing w:line="320" w:lineRule="exact"/>
        <w:rPr>
          <w:rFonts w:ascii="標楷體" w:eastAsia="標楷體" w:hAnsi="標楷體"/>
          <w:lang w:eastAsia="zh-TW"/>
        </w:rPr>
      </w:pPr>
      <w:r w:rsidRPr="0014044E">
        <w:rPr>
          <w:rFonts w:ascii="標楷體" w:eastAsia="標楷體" w:hAnsi="標楷體" w:hint="eastAsia"/>
        </w:rPr>
        <w:t>聯絡電話：</w:t>
      </w:r>
      <w:r>
        <w:rPr>
          <w:rFonts w:ascii="標楷體" w:eastAsia="標楷體" w:hAnsi="標楷體" w:hint="eastAsia"/>
          <w:lang w:eastAsia="zh-TW"/>
        </w:rPr>
        <w:t>02 2756 3588</w:t>
      </w:r>
    </w:p>
    <w:p w:rsidR="003E4608" w:rsidRDefault="003E4608" w:rsidP="003E4608">
      <w:pPr>
        <w:spacing w:line="320" w:lineRule="exact"/>
        <w:rPr>
          <w:rFonts w:ascii="標楷體" w:eastAsia="標楷體" w:hAnsi="標楷體"/>
          <w:lang w:eastAsia="zh-TW"/>
        </w:rPr>
      </w:pPr>
    </w:p>
    <w:p w:rsidR="003E4608" w:rsidRPr="0014044E" w:rsidRDefault="003E4608" w:rsidP="003E4608">
      <w:pPr>
        <w:spacing w:line="320" w:lineRule="exact"/>
        <w:rPr>
          <w:rFonts w:ascii="標楷體" w:eastAsia="標楷體" w:hAnsi="標楷體"/>
        </w:rPr>
      </w:pPr>
      <w:r w:rsidRPr="0014044E">
        <w:rPr>
          <w:rFonts w:ascii="標楷體" w:eastAsia="標楷體" w:hAnsi="標楷體" w:hint="eastAsia"/>
        </w:rPr>
        <w:t xml:space="preserve">中 華 民 國 </w:t>
      </w:r>
      <w:r>
        <w:rPr>
          <w:rFonts w:ascii="標楷體" w:eastAsia="標楷體" w:hAnsi="標楷體" w:hint="eastAsia"/>
          <w:lang w:eastAsia="zh-TW"/>
        </w:rPr>
        <w:t xml:space="preserve">      </w:t>
      </w:r>
      <w:r w:rsidRPr="0014044E">
        <w:rPr>
          <w:rFonts w:ascii="標楷體" w:eastAsia="標楷體" w:hAnsi="標楷體" w:hint="eastAsia"/>
        </w:rPr>
        <w:t xml:space="preserve">年 </w:t>
      </w:r>
      <w:r>
        <w:rPr>
          <w:rFonts w:ascii="標楷體" w:eastAsia="標楷體" w:hAnsi="標楷體" w:hint="eastAsia"/>
          <w:lang w:eastAsia="zh-TW"/>
        </w:rPr>
        <w:t xml:space="preserve">      </w:t>
      </w:r>
      <w:r w:rsidRPr="0014044E">
        <w:rPr>
          <w:rFonts w:ascii="標楷體" w:eastAsia="標楷體" w:hAnsi="標楷體" w:hint="eastAsia"/>
        </w:rPr>
        <w:t xml:space="preserve">月 </w:t>
      </w:r>
      <w:r>
        <w:rPr>
          <w:rFonts w:ascii="標楷體" w:eastAsia="標楷體" w:hAnsi="標楷體" w:hint="eastAsia"/>
          <w:lang w:eastAsia="zh-TW"/>
        </w:rPr>
        <w:t xml:space="preserve">      </w:t>
      </w:r>
      <w:r w:rsidRPr="0014044E">
        <w:rPr>
          <w:rFonts w:ascii="標楷體" w:eastAsia="標楷體" w:hAnsi="標楷體" w:hint="eastAsia"/>
        </w:rPr>
        <w:t>日</w:t>
      </w:r>
    </w:p>
    <w:p w:rsidR="003E4608" w:rsidRPr="00452E6E" w:rsidRDefault="003E4608" w:rsidP="003E4608">
      <w:pPr>
        <w:spacing w:line="320" w:lineRule="exact"/>
      </w:pPr>
    </w:p>
    <w:p w:rsidR="00B92382" w:rsidRPr="003E4608" w:rsidRDefault="00B92382" w:rsidP="00F20724">
      <w:pPr>
        <w:spacing w:beforeLines="50" w:before="180"/>
        <w:rPr>
          <w:lang w:eastAsia="zh-TW"/>
        </w:rPr>
      </w:pPr>
    </w:p>
    <w:sectPr w:rsidR="00B92382" w:rsidRPr="003E4608" w:rsidSect="00372083">
      <w:headerReference w:type="default" r:id="rId9"/>
      <w:footerReference w:type="default" r:id="rId10"/>
      <w:footnotePr>
        <w:pos w:val="beneathText"/>
      </w:footnotePr>
      <w:pgSz w:w="11905" w:h="16837"/>
      <w:pgMar w:top="1391" w:right="926" w:bottom="709" w:left="900" w:header="567" w:footer="494"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4EC" w:rsidRDefault="00C054EC">
      <w:r>
        <w:separator/>
      </w:r>
    </w:p>
  </w:endnote>
  <w:endnote w:type="continuationSeparator" w:id="0">
    <w:p w:rsidR="00C054EC" w:rsidRDefault="00C0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隸書體W5(P)">
    <w:altName w:val="新細明體"/>
    <w:charset w:val="88"/>
    <w:family w:val="auto"/>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107" w:rsidRPr="00E23727" w:rsidRDefault="00E23727" w:rsidP="00E23727">
    <w:pPr>
      <w:pStyle w:val="HTML"/>
      <w:shd w:val="clear" w:color="auto" w:fill="FFFFFF"/>
      <w:jc w:val="center"/>
      <w:rPr>
        <w:rFonts w:ascii="inherit" w:hAnsi="inherit" w:hint="eastAsia"/>
        <w:color w:val="404040" w:themeColor="text1" w:themeTint="BF"/>
      </w:rPr>
    </w:pPr>
    <w:r>
      <w:rPr>
        <w:rFonts w:ascii="Arial" w:hAnsi="Arial" w:cs="Arial" w:hint="eastAsia"/>
        <w:color w:val="404040" w:themeColor="text1" w:themeTint="BF"/>
        <w:sz w:val="14"/>
        <w:szCs w:val="14"/>
      </w:rPr>
      <w:t>網站</w:t>
    </w:r>
    <w:r>
      <w:rPr>
        <w:rFonts w:ascii="Arial" w:hAnsi="Arial" w:cs="Arial"/>
        <w:color w:val="404040" w:themeColor="text1" w:themeTint="BF"/>
        <w:sz w:val="14"/>
        <w:szCs w:val="14"/>
      </w:rPr>
      <w:t>www.mile</w:t>
    </w:r>
    <w:r w:rsidR="00C874B7">
      <w:rPr>
        <w:rFonts w:ascii="Arial" w:hAnsi="Arial" w:cs="Arial" w:hint="eastAsia"/>
        <w:color w:val="404040" w:themeColor="text1" w:themeTint="BF"/>
        <w:sz w:val="14"/>
        <w:szCs w:val="14"/>
      </w:rPr>
      <w:t>-</w:t>
    </w:r>
    <w:r>
      <w:rPr>
        <w:rFonts w:ascii="Arial" w:hAnsi="Arial" w:cs="Arial"/>
        <w:color w:val="404040" w:themeColor="text1" w:themeTint="BF"/>
        <w:sz w:val="14"/>
        <w:szCs w:val="14"/>
      </w:rPr>
      <w:t xml:space="preserve">stone.com.tw   </w:t>
    </w:r>
    <w:r>
      <w:rPr>
        <w:rFonts w:ascii="Arial" w:hAnsi="Arial" w:cs="Arial" w:hint="eastAsia"/>
        <w:color w:val="404040" w:themeColor="text1" w:themeTint="BF"/>
        <w:sz w:val="14"/>
        <w:szCs w:val="14"/>
      </w:rPr>
      <w:t>服務信箱</w:t>
    </w:r>
    <w:hyperlink r:id="rId1" w:history="1">
      <w:r w:rsidRPr="00C70A41">
        <w:rPr>
          <w:rStyle w:val="a3"/>
          <w:rFonts w:ascii="Arial" w:hAnsi="Arial" w:cs="Arial"/>
          <w:color w:val="404040" w:themeColor="text1" w:themeTint="BF"/>
          <w:sz w:val="14"/>
          <w:szCs w:val="14"/>
          <w:u w:val="none"/>
        </w:rPr>
        <w:t>service@mile-stone.com.tw</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4EC" w:rsidRDefault="00C054EC">
      <w:r>
        <w:separator/>
      </w:r>
    </w:p>
  </w:footnote>
  <w:footnote w:type="continuationSeparator" w:id="0">
    <w:p w:rsidR="00C054EC" w:rsidRDefault="00C05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107" w:rsidRDefault="00C874B7">
    <w:pPr>
      <w:pStyle w:val="a8"/>
    </w:pPr>
    <w:r>
      <w:rPr>
        <w:noProof/>
        <w:lang w:eastAsia="zh-TW"/>
      </w:rPr>
      <w:drawing>
        <wp:inline distT="0" distB="0" distL="0" distR="0" wp14:anchorId="1194EB5C" wp14:editId="1915DF32">
          <wp:extent cx="6400800" cy="466725"/>
          <wp:effectExtent l="0" t="0" r="0" b="9525"/>
          <wp:docPr id="4" name="圖片 4" descr="C:\Users\milestone\Desktop\新表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estone\Desktop\新表頭.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bullet"/>
      <w:lvlText w:val="‧"/>
      <w:lvlJc w:val="left"/>
      <w:pPr>
        <w:tabs>
          <w:tab w:val="num" w:pos="360"/>
        </w:tabs>
        <w:ind w:left="360" w:hanging="360"/>
      </w:pPr>
      <w:rPr>
        <w:rFonts w:ascii="新細明體" w:hAnsi="新細明體" w:cs="Times New Roman"/>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A30165A"/>
    <w:multiLevelType w:val="hybridMultilevel"/>
    <w:tmpl w:val="A2B6CB6C"/>
    <w:lvl w:ilvl="0" w:tplc="737A9AF8">
      <w:numFmt w:val="bullet"/>
      <w:lvlText w:val="‧"/>
      <w:lvlJc w:val="left"/>
      <w:pPr>
        <w:ind w:left="360" w:hanging="360"/>
      </w:pPr>
      <w:rPr>
        <w:rFonts w:ascii="新細明體" w:eastAsia="新細明體" w:hAnsi="新細明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67F3006"/>
    <w:multiLevelType w:val="hybridMultilevel"/>
    <w:tmpl w:val="15221B5C"/>
    <w:lvl w:ilvl="0" w:tplc="01AEBF80">
      <w:start w:val="2"/>
      <w:numFmt w:val="bullet"/>
      <w:lvlText w:val="‧"/>
      <w:lvlJc w:val="left"/>
      <w:pPr>
        <w:tabs>
          <w:tab w:val="num" w:pos="1545"/>
        </w:tabs>
        <w:ind w:left="1545" w:hanging="360"/>
      </w:pPr>
      <w:rPr>
        <w:rFonts w:ascii="新細明體" w:eastAsia="新細明體" w:hAnsi="新細明體" w:cs="Arial" w:hint="eastAsia"/>
      </w:rPr>
    </w:lvl>
    <w:lvl w:ilvl="1" w:tplc="04090003" w:tentative="1">
      <w:start w:val="1"/>
      <w:numFmt w:val="bullet"/>
      <w:lvlText w:val=""/>
      <w:lvlJc w:val="left"/>
      <w:pPr>
        <w:tabs>
          <w:tab w:val="num" w:pos="2145"/>
        </w:tabs>
        <w:ind w:left="2145" w:hanging="480"/>
      </w:pPr>
      <w:rPr>
        <w:rFonts w:ascii="Wingdings" w:hAnsi="Wingdings" w:hint="default"/>
      </w:rPr>
    </w:lvl>
    <w:lvl w:ilvl="2" w:tplc="04090005" w:tentative="1">
      <w:start w:val="1"/>
      <w:numFmt w:val="bullet"/>
      <w:lvlText w:val=""/>
      <w:lvlJc w:val="left"/>
      <w:pPr>
        <w:tabs>
          <w:tab w:val="num" w:pos="2625"/>
        </w:tabs>
        <w:ind w:left="2625" w:hanging="480"/>
      </w:pPr>
      <w:rPr>
        <w:rFonts w:ascii="Wingdings" w:hAnsi="Wingdings" w:hint="default"/>
      </w:rPr>
    </w:lvl>
    <w:lvl w:ilvl="3" w:tplc="04090001" w:tentative="1">
      <w:start w:val="1"/>
      <w:numFmt w:val="bullet"/>
      <w:lvlText w:val=""/>
      <w:lvlJc w:val="left"/>
      <w:pPr>
        <w:tabs>
          <w:tab w:val="num" w:pos="3105"/>
        </w:tabs>
        <w:ind w:left="3105" w:hanging="480"/>
      </w:pPr>
      <w:rPr>
        <w:rFonts w:ascii="Wingdings" w:hAnsi="Wingdings" w:hint="default"/>
      </w:rPr>
    </w:lvl>
    <w:lvl w:ilvl="4" w:tplc="04090003" w:tentative="1">
      <w:start w:val="1"/>
      <w:numFmt w:val="bullet"/>
      <w:lvlText w:val=""/>
      <w:lvlJc w:val="left"/>
      <w:pPr>
        <w:tabs>
          <w:tab w:val="num" w:pos="3585"/>
        </w:tabs>
        <w:ind w:left="3585" w:hanging="480"/>
      </w:pPr>
      <w:rPr>
        <w:rFonts w:ascii="Wingdings" w:hAnsi="Wingdings" w:hint="default"/>
      </w:rPr>
    </w:lvl>
    <w:lvl w:ilvl="5" w:tplc="04090005" w:tentative="1">
      <w:start w:val="1"/>
      <w:numFmt w:val="bullet"/>
      <w:lvlText w:val=""/>
      <w:lvlJc w:val="left"/>
      <w:pPr>
        <w:tabs>
          <w:tab w:val="num" w:pos="4065"/>
        </w:tabs>
        <w:ind w:left="4065" w:hanging="480"/>
      </w:pPr>
      <w:rPr>
        <w:rFonts w:ascii="Wingdings" w:hAnsi="Wingdings" w:hint="default"/>
      </w:rPr>
    </w:lvl>
    <w:lvl w:ilvl="6" w:tplc="04090001" w:tentative="1">
      <w:start w:val="1"/>
      <w:numFmt w:val="bullet"/>
      <w:lvlText w:val=""/>
      <w:lvlJc w:val="left"/>
      <w:pPr>
        <w:tabs>
          <w:tab w:val="num" w:pos="4545"/>
        </w:tabs>
        <w:ind w:left="4545" w:hanging="480"/>
      </w:pPr>
      <w:rPr>
        <w:rFonts w:ascii="Wingdings" w:hAnsi="Wingdings" w:hint="default"/>
      </w:rPr>
    </w:lvl>
    <w:lvl w:ilvl="7" w:tplc="04090003" w:tentative="1">
      <w:start w:val="1"/>
      <w:numFmt w:val="bullet"/>
      <w:lvlText w:val=""/>
      <w:lvlJc w:val="left"/>
      <w:pPr>
        <w:tabs>
          <w:tab w:val="num" w:pos="5025"/>
        </w:tabs>
        <w:ind w:left="5025" w:hanging="480"/>
      </w:pPr>
      <w:rPr>
        <w:rFonts w:ascii="Wingdings" w:hAnsi="Wingdings" w:hint="default"/>
      </w:rPr>
    </w:lvl>
    <w:lvl w:ilvl="8" w:tplc="04090005" w:tentative="1">
      <w:start w:val="1"/>
      <w:numFmt w:val="bullet"/>
      <w:lvlText w:val=""/>
      <w:lvlJc w:val="left"/>
      <w:pPr>
        <w:tabs>
          <w:tab w:val="num" w:pos="5505"/>
        </w:tabs>
        <w:ind w:left="5505" w:hanging="480"/>
      </w:pPr>
      <w:rPr>
        <w:rFonts w:ascii="Wingdings" w:hAnsi="Wingdings" w:hint="default"/>
      </w:rPr>
    </w:lvl>
  </w:abstractNum>
  <w:abstractNum w:abstractNumId="4">
    <w:nsid w:val="2EAF2878"/>
    <w:multiLevelType w:val="hybridMultilevel"/>
    <w:tmpl w:val="27B0143A"/>
    <w:lvl w:ilvl="0" w:tplc="82882F20">
      <w:start w:val="1"/>
      <w:numFmt w:val="taiwaneseCountingThousand"/>
      <w:lvlText w:val="%1、"/>
      <w:lvlJc w:val="left"/>
      <w:pPr>
        <w:ind w:left="1757" w:hanging="480"/>
      </w:pPr>
      <w:rPr>
        <w:rFonts w:hint="default"/>
        <w:color w:val="auto"/>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nsid w:val="35CB5A91"/>
    <w:multiLevelType w:val="hybridMultilevel"/>
    <w:tmpl w:val="4E3CD7EE"/>
    <w:lvl w:ilvl="0" w:tplc="2BE8CF9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72D09E7"/>
    <w:multiLevelType w:val="hybridMultilevel"/>
    <w:tmpl w:val="73342EA2"/>
    <w:lvl w:ilvl="0" w:tplc="B886948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nsid w:val="3D9119BD"/>
    <w:multiLevelType w:val="hybridMultilevel"/>
    <w:tmpl w:val="94EA4F3A"/>
    <w:lvl w:ilvl="0" w:tplc="B9A6CDF0">
      <w:start w:val="1"/>
      <w:numFmt w:val="ideographLegalTraditional"/>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04A68B0"/>
    <w:multiLevelType w:val="hybridMultilevel"/>
    <w:tmpl w:val="FCE0B5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7777A71"/>
    <w:multiLevelType w:val="hybridMultilevel"/>
    <w:tmpl w:val="2C2258FA"/>
    <w:lvl w:ilvl="0" w:tplc="61A0ADA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B3B78BD"/>
    <w:multiLevelType w:val="hybridMultilevel"/>
    <w:tmpl w:val="10388BE0"/>
    <w:lvl w:ilvl="0" w:tplc="9A623CB0">
      <w:start w:val="1"/>
      <w:numFmt w:val="decimal"/>
      <w:lvlText w:val="%1、"/>
      <w:lvlJc w:val="left"/>
      <w:pPr>
        <w:ind w:left="360" w:hanging="360"/>
      </w:pPr>
      <w:rPr>
        <w:rFonts w:asciiTheme="minorEastAsia" w:eastAsiaTheme="minorEastAsia" w:hAnsiTheme="minorEastAsia" w:cs="Times New Roman"/>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79481DBC"/>
    <w:multiLevelType w:val="hybridMultilevel"/>
    <w:tmpl w:val="0AC68D18"/>
    <w:lvl w:ilvl="0" w:tplc="3A900BFA">
      <w:start w:val="1"/>
      <w:numFmt w:val="taiwaneseCountingThousand"/>
      <w:lvlText w:val="%1、"/>
      <w:lvlJc w:val="left"/>
      <w:pPr>
        <w:ind w:left="960" w:hanging="480"/>
      </w:pPr>
      <w:rPr>
        <w:rFonts w:hint="default"/>
      </w:rPr>
    </w:lvl>
    <w:lvl w:ilvl="1" w:tplc="6B646EE4">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79BE2D94"/>
    <w:multiLevelType w:val="hybridMultilevel"/>
    <w:tmpl w:val="CC4E689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num>
  <w:num w:numId="5">
    <w:abstractNumId w:val="1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6"/>
  </w:num>
  <w:num w:numId="10">
    <w:abstractNumId w:val="11"/>
  </w:num>
  <w:num w:numId="11">
    <w:abstractNumId w:val="5"/>
  </w:num>
  <w:num w:numId="12">
    <w:abstractNumId w:val="4"/>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73B"/>
    <w:rsid w:val="000016DE"/>
    <w:rsid w:val="00014FCC"/>
    <w:rsid w:val="00031035"/>
    <w:rsid w:val="0003135B"/>
    <w:rsid w:val="0008035D"/>
    <w:rsid w:val="000968FA"/>
    <w:rsid w:val="000B6FF8"/>
    <w:rsid w:val="000C1006"/>
    <w:rsid w:val="000D322A"/>
    <w:rsid w:val="000D7D3F"/>
    <w:rsid w:val="000E0C58"/>
    <w:rsid w:val="000E48A5"/>
    <w:rsid w:val="000E5D18"/>
    <w:rsid w:val="00103B8F"/>
    <w:rsid w:val="00151E86"/>
    <w:rsid w:val="00152EFF"/>
    <w:rsid w:val="00156C03"/>
    <w:rsid w:val="00163B06"/>
    <w:rsid w:val="00164986"/>
    <w:rsid w:val="00167062"/>
    <w:rsid w:val="001814CD"/>
    <w:rsid w:val="00181ED9"/>
    <w:rsid w:val="00187E52"/>
    <w:rsid w:val="0019663C"/>
    <w:rsid w:val="001A7204"/>
    <w:rsid w:val="001C48FD"/>
    <w:rsid w:val="001D0ED1"/>
    <w:rsid w:val="001D379E"/>
    <w:rsid w:val="001E49AF"/>
    <w:rsid w:val="001F5DA0"/>
    <w:rsid w:val="00206205"/>
    <w:rsid w:val="0021694E"/>
    <w:rsid w:val="00216C0F"/>
    <w:rsid w:val="00276FEB"/>
    <w:rsid w:val="002955B0"/>
    <w:rsid w:val="002B08E0"/>
    <w:rsid w:val="002C0EA7"/>
    <w:rsid w:val="002E6022"/>
    <w:rsid w:val="00323F3E"/>
    <w:rsid w:val="00343DD8"/>
    <w:rsid w:val="003537A5"/>
    <w:rsid w:val="00372083"/>
    <w:rsid w:val="00375B15"/>
    <w:rsid w:val="00395668"/>
    <w:rsid w:val="003B1A5D"/>
    <w:rsid w:val="003D6812"/>
    <w:rsid w:val="003E4608"/>
    <w:rsid w:val="00404743"/>
    <w:rsid w:val="00404F76"/>
    <w:rsid w:val="004256FB"/>
    <w:rsid w:val="00472F61"/>
    <w:rsid w:val="004A0903"/>
    <w:rsid w:val="004A473B"/>
    <w:rsid w:val="004A5A94"/>
    <w:rsid w:val="004A6374"/>
    <w:rsid w:val="004B7924"/>
    <w:rsid w:val="004E6049"/>
    <w:rsid w:val="004F123B"/>
    <w:rsid w:val="00511DC7"/>
    <w:rsid w:val="00511E0C"/>
    <w:rsid w:val="00526919"/>
    <w:rsid w:val="00571EA4"/>
    <w:rsid w:val="0057426F"/>
    <w:rsid w:val="005929FF"/>
    <w:rsid w:val="005A047D"/>
    <w:rsid w:val="005A300A"/>
    <w:rsid w:val="005C6E22"/>
    <w:rsid w:val="005D1796"/>
    <w:rsid w:val="005F5AAD"/>
    <w:rsid w:val="006207B2"/>
    <w:rsid w:val="006309EB"/>
    <w:rsid w:val="00636E0E"/>
    <w:rsid w:val="00656376"/>
    <w:rsid w:val="00683030"/>
    <w:rsid w:val="006B0F30"/>
    <w:rsid w:val="006D383A"/>
    <w:rsid w:val="006D735F"/>
    <w:rsid w:val="006E75EB"/>
    <w:rsid w:val="006F338F"/>
    <w:rsid w:val="00700CFC"/>
    <w:rsid w:val="00701B3C"/>
    <w:rsid w:val="00705E13"/>
    <w:rsid w:val="00713F30"/>
    <w:rsid w:val="00714E98"/>
    <w:rsid w:val="00717FDF"/>
    <w:rsid w:val="007375BB"/>
    <w:rsid w:val="00756249"/>
    <w:rsid w:val="007571F4"/>
    <w:rsid w:val="00760847"/>
    <w:rsid w:val="00761655"/>
    <w:rsid w:val="007835A3"/>
    <w:rsid w:val="007B0BF7"/>
    <w:rsid w:val="007C4DCC"/>
    <w:rsid w:val="007C6AD9"/>
    <w:rsid w:val="007D2DB3"/>
    <w:rsid w:val="007E6ACE"/>
    <w:rsid w:val="0082160B"/>
    <w:rsid w:val="00822A87"/>
    <w:rsid w:val="00823813"/>
    <w:rsid w:val="008242F4"/>
    <w:rsid w:val="00855328"/>
    <w:rsid w:val="00873877"/>
    <w:rsid w:val="008A6B58"/>
    <w:rsid w:val="008C707B"/>
    <w:rsid w:val="008C7515"/>
    <w:rsid w:val="008D567D"/>
    <w:rsid w:val="008D6C72"/>
    <w:rsid w:val="00904200"/>
    <w:rsid w:val="0092669F"/>
    <w:rsid w:val="0097593F"/>
    <w:rsid w:val="009911B4"/>
    <w:rsid w:val="009A23A8"/>
    <w:rsid w:val="009B16C8"/>
    <w:rsid w:val="009E560C"/>
    <w:rsid w:val="009E66FD"/>
    <w:rsid w:val="00A1658D"/>
    <w:rsid w:val="00A36349"/>
    <w:rsid w:val="00A61674"/>
    <w:rsid w:val="00A64DAE"/>
    <w:rsid w:val="00A777F1"/>
    <w:rsid w:val="00A8224E"/>
    <w:rsid w:val="00AA0041"/>
    <w:rsid w:val="00AB7172"/>
    <w:rsid w:val="00AD1A0A"/>
    <w:rsid w:val="00AD38E2"/>
    <w:rsid w:val="00AF02FE"/>
    <w:rsid w:val="00B051BC"/>
    <w:rsid w:val="00B22B18"/>
    <w:rsid w:val="00B322FB"/>
    <w:rsid w:val="00B32C66"/>
    <w:rsid w:val="00B3471E"/>
    <w:rsid w:val="00B37C28"/>
    <w:rsid w:val="00B92382"/>
    <w:rsid w:val="00BA02D8"/>
    <w:rsid w:val="00BB775B"/>
    <w:rsid w:val="00BC1537"/>
    <w:rsid w:val="00BC606D"/>
    <w:rsid w:val="00BC7D38"/>
    <w:rsid w:val="00BD1BE5"/>
    <w:rsid w:val="00BD4A64"/>
    <w:rsid w:val="00BE6BC8"/>
    <w:rsid w:val="00C054EC"/>
    <w:rsid w:val="00C169BB"/>
    <w:rsid w:val="00C25453"/>
    <w:rsid w:val="00C5476B"/>
    <w:rsid w:val="00C64487"/>
    <w:rsid w:val="00C70A41"/>
    <w:rsid w:val="00C874B7"/>
    <w:rsid w:val="00C91839"/>
    <w:rsid w:val="00CA049E"/>
    <w:rsid w:val="00CA4107"/>
    <w:rsid w:val="00CB3234"/>
    <w:rsid w:val="00CC6120"/>
    <w:rsid w:val="00CD000E"/>
    <w:rsid w:val="00CE67F4"/>
    <w:rsid w:val="00D00138"/>
    <w:rsid w:val="00D031D1"/>
    <w:rsid w:val="00D13F3C"/>
    <w:rsid w:val="00D33D01"/>
    <w:rsid w:val="00D45565"/>
    <w:rsid w:val="00D53AB6"/>
    <w:rsid w:val="00D75984"/>
    <w:rsid w:val="00D77ACE"/>
    <w:rsid w:val="00D906B3"/>
    <w:rsid w:val="00D93976"/>
    <w:rsid w:val="00DA2797"/>
    <w:rsid w:val="00DA394B"/>
    <w:rsid w:val="00DA6B43"/>
    <w:rsid w:val="00DB0FCE"/>
    <w:rsid w:val="00DC4911"/>
    <w:rsid w:val="00E03A96"/>
    <w:rsid w:val="00E23727"/>
    <w:rsid w:val="00E2713D"/>
    <w:rsid w:val="00E32A52"/>
    <w:rsid w:val="00E3707F"/>
    <w:rsid w:val="00E44289"/>
    <w:rsid w:val="00EC2E21"/>
    <w:rsid w:val="00EC7B9B"/>
    <w:rsid w:val="00F20724"/>
    <w:rsid w:val="00F25E83"/>
    <w:rsid w:val="00F31901"/>
    <w:rsid w:val="00F42C0E"/>
    <w:rsid w:val="00F76D11"/>
    <w:rsid w:val="00F9054B"/>
    <w:rsid w:val="00FA633C"/>
    <w:rsid w:val="00FD61BB"/>
    <w:rsid w:val="00FF6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rPr>
  </w:style>
  <w:style w:type="character" w:customStyle="1" w:styleId="WW8Num2z0">
    <w:name w:val="WW8Num2z0"/>
    <w:rPr>
      <w:rFonts w:ascii="新細明體" w:eastAsia="新細明體" w:hAnsi="新細明體" w:cs="Times New Roman"/>
    </w:rPr>
  </w:style>
  <w:style w:type="character" w:customStyle="1" w:styleId="WW8Num3z0">
    <w:name w:val="WW8Num3z0"/>
    <w:rPr>
      <w:rFonts w:cs="新細明體"/>
    </w:rPr>
  </w:style>
  <w:style w:type="character" w:customStyle="1" w:styleId="Absatz-Standardschriftart">
    <w:name w:val="Absatz-Standardschriftart"/>
  </w:style>
  <w:style w:type="character" w:customStyle="1" w:styleId="WW8Num2z1">
    <w:name w:val="WW8Num2z1"/>
    <w:rPr>
      <w:rFonts w:ascii="Wingdings" w:hAnsi="Wingdings"/>
    </w:rPr>
  </w:style>
  <w:style w:type="character" w:customStyle="1" w:styleId="WW8Num6z0">
    <w:name w:val="WW8Num6z0"/>
    <w:rPr>
      <w:rFonts w:cs="Times New Roman"/>
    </w:rPr>
  </w:style>
  <w:style w:type="character" w:customStyle="1" w:styleId="WW8Num7z0">
    <w:name w:val="WW8Num7z0"/>
    <w:rPr>
      <w:rFonts w:ascii="華康隸書體W5(P)" w:hAnsi="華康隸書體W5(P)"/>
    </w:rPr>
  </w:style>
  <w:style w:type="character" w:customStyle="1" w:styleId="WW8Num11z0">
    <w:name w:val="WW8Num11z0"/>
    <w:rPr>
      <w:rFonts w:ascii="新細明體" w:eastAsia="新細明體" w:hAnsi="新細明體" w:cs="Times New Roman"/>
    </w:rPr>
  </w:style>
  <w:style w:type="character" w:customStyle="1" w:styleId="WW8Num11z1">
    <w:name w:val="WW8Num11z1"/>
    <w:rPr>
      <w:rFonts w:ascii="Wingdings" w:hAnsi="Wingdings"/>
    </w:rPr>
  </w:style>
  <w:style w:type="character" w:customStyle="1" w:styleId="WW8Num12z0">
    <w:name w:val="WW8Num12z0"/>
    <w:rPr>
      <w:rFonts w:cs="新細明體"/>
    </w:rPr>
  </w:style>
  <w:style w:type="character" w:customStyle="1" w:styleId="1">
    <w:name w:val="預設段落字型1"/>
  </w:style>
  <w:style w:type="character" w:styleId="a3">
    <w:name w:val="Hyperlink"/>
    <w:rPr>
      <w:color w:val="0000FF"/>
      <w:u w:val="single"/>
    </w:rPr>
  </w:style>
  <w:style w:type="paragraph" w:customStyle="1" w:styleId="10">
    <w:name w:val="標題1"/>
    <w:basedOn w:val="a"/>
    <w:next w:val="a4"/>
    <w:pPr>
      <w:keepNext/>
      <w:spacing w:before="240" w:after="120"/>
    </w:pPr>
    <w:rPr>
      <w:rFonts w:ascii="Arial"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customStyle="1" w:styleId="a6">
    <w:name w:val="標籤"/>
    <w:basedOn w:val="a"/>
    <w:pPr>
      <w:suppressLineNumbers/>
      <w:spacing w:before="120" w:after="120"/>
    </w:pPr>
    <w:rPr>
      <w:rFonts w:cs="Tahoma"/>
      <w:i/>
      <w:iCs/>
    </w:rPr>
  </w:style>
  <w:style w:type="paragraph" w:customStyle="1" w:styleId="a7">
    <w:name w:val="目錄"/>
    <w:basedOn w:val="a"/>
    <w:pPr>
      <w:suppressLineNumbers/>
    </w:pPr>
    <w:rPr>
      <w:rFonts w:cs="Tahoma"/>
    </w:rPr>
  </w:style>
  <w:style w:type="paragraph" w:styleId="a8">
    <w:name w:val="header"/>
    <w:basedOn w:val="a"/>
    <w:pPr>
      <w:tabs>
        <w:tab w:val="center" w:pos="4153"/>
        <w:tab w:val="right" w:pos="8306"/>
      </w:tabs>
      <w:snapToGrid w:val="0"/>
    </w:pPr>
    <w:rPr>
      <w:sz w:val="20"/>
      <w:szCs w:val="20"/>
    </w:rPr>
  </w:style>
  <w:style w:type="paragraph" w:styleId="a9">
    <w:name w:val="footer"/>
    <w:basedOn w:val="a"/>
    <w:pPr>
      <w:tabs>
        <w:tab w:val="center" w:pos="4153"/>
        <w:tab w:val="right" w:pos="8306"/>
      </w:tabs>
      <w:snapToGrid w:val="0"/>
    </w:pPr>
    <w:rPr>
      <w:sz w:val="20"/>
      <w:szCs w:val="20"/>
    </w:rPr>
  </w:style>
  <w:style w:type="paragraph" w:customStyle="1" w:styleId="11">
    <w:name w:val="項目符號1"/>
    <w:basedOn w:val="a"/>
  </w:style>
  <w:style w:type="paragraph" w:customStyle="1" w:styleId="aa">
    <w:name w:val="訊框內容"/>
    <w:basedOn w:val="a4"/>
  </w:style>
  <w:style w:type="paragraph" w:customStyle="1" w:styleId="ab">
    <w:name w:val="表格內容"/>
    <w:basedOn w:val="a"/>
    <w:pPr>
      <w:suppressLineNumbers/>
    </w:pPr>
  </w:style>
  <w:style w:type="paragraph" w:customStyle="1" w:styleId="ac">
    <w:name w:val="表格標題"/>
    <w:basedOn w:val="ab"/>
    <w:pPr>
      <w:jc w:val="center"/>
    </w:pPr>
    <w:rPr>
      <w:b/>
      <w:bCs/>
    </w:rPr>
  </w:style>
  <w:style w:type="table" w:styleId="ad">
    <w:name w:val="Table Grid"/>
    <w:basedOn w:val="a1"/>
    <w:rsid w:val="004A473B"/>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F9054B"/>
    <w:pPr>
      <w:suppressAutoHyphens w:val="0"/>
      <w:ind w:leftChars="200" w:left="480"/>
    </w:pPr>
    <w:rPr>
      <w:rFonts w:ascii="Calibri" w:hAnsi="Calibri"/>
      <w:kern w:val="2"/>
      <w:szCs w:val="22"/>
      <w:lang w:eastAsia="zh-TW"/>
    </w:rPr>
  </w:style>
  <w:style w:type="paragraph" w:styleId="af">
    <w:name w:val="Balloon Text"/>
    <w:basedOn w:val="a"/>
    <w:link w:val="af0"/>
    <w:rsid w:val="0092669F"/>
    <w:rPr>
      <w:rFonts w:ascii="Cambria" w:hAnsi="Cambria"/>
      <w:sz w:val="18"/>
      <w:szCs w:val="18"/>
    </w:rPr>
  </w:style>
  <w:style w:type="character" w:customStyle="1" w:styleId="af0">
    <w:name w:val="註解方塊文字 字元"/>
    <w:link w:val="af"/>
    <w:rsid w:val="0092669F"/>
    <w:rPr>
      <w:rFonts w:ascii="Cambria" w:eastAsia="新細明體" w:hAnsi="Cambria" w:cs="Times New Roman"/>
      <w:kern w:val="1"/>
      <w:sz w:val="18"/>
      <w:szCs w:val="18"/>
      <w:lang w:eastAsia="ar-SA"/>
    </w:rPr>
  </w:style>
  <w:style w:type="character" w:styleId="af1">
    <w:name w:val="Placeholder Text"/>
    <w:basedOn w:val="a0"/>
    <w:uiPriority w:val="99"/>
    <w:semiHidden/>
    <w:rsid w:val="00511E0C"/>
    <w:rPr>
      <w:color w:val="808080"/>
    </w:rPr>
  </w:style>
  <w:style w:type="paragraph" w:styleId="HTML">
    <w:name w:val="HTML Preformatted"/>
    <w:basedOn w:val="a"/>
    <w:link w:val="HTML0"/>
    <w:uiPriority w:val="99"/>
    <w:unhideWhenUsed/>
    <w:rsid w:val="00705E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細明體" w:eastAsia="細明體" w:hAnsi="細明體" w:cs="細明體"/>
      <w:kern w:val="0"/>
      <w:lang w:eastAsia="zh-TW"/>
    </w:rPr>
  </w:style>
  <w:style w:type="character" w:customStyle="1" w:styleId="HTML0">
    <w:name w:val="HTML 預設格式 字元"/>
    <w:basedOn w:val="a0"/>
    <w:link w:val="HTML"/>
    <w:uiPriority w:val="99"/>
    <w:rsid w:val="00705E13"/>
    <w:rPr>
      <w:rFonts w:ascii="細明體" w:eastAsia="細明體" w:hAnsi="細明體" w:cs="細明體"/>
      <w:sz w:val="24"/>
      <w:szCs w:val="24"/>
    </w:rPr>
  </w:style>
  <w:style w:type="paragraph" w:styleId="af2">
    <w:name w:val="annotation text"/>
    <w:basedOn w:val="a"/>
    <w:link w:val="af3"/>
    <w:uiPriority w:val="99"/>
    <w:unhideWhenUsed/>
    <w:rsid w:val="00B92382"/>
    <w:pPr>
      <w:suppressAutoHyphens w:val="0"/>
    </w:pPr>
    <w:rPr>
      <w:rFonts w:eastAsia="標楷體"/>
      <w:kern w:val="2"/>
      <w:szCs w:val="20"/>
      <w:lang w:eastAsia="zh-TW"/>
    </w:rPr>
  </w:style>
  <w:style w:type="character" w:customStyle="1" w:styleId="af3">
    <w:name w:val="註解文字 字元"/>
    <w:basedOn w:val="a0"/>
    <w:link w:val="af2"/>
    <w:uiPriority w:val="99"/>
    <w:rsid w:val="00B92382"/>
    <w:rPr>
      <w:rFonts w:eastAsia="標楷體"/>
      <w:kern w:val="2"/>
      <w:sz w:val="24"/>
    </w:rPr>
  </w:style>
  <w:style w:type="character" w:customStyle="1" w:styleId="hzn33d">
    <w:name w:val="hzn33d"/>
    <w:basedOn w:val="a0"/>
    <w:rsid w:val="003E46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rPr>
  </w:style>
  <w:style w:type="character" w:customStyle="1" w:styleId="WW8Num2z0">
    <w:name w:val="WW8Num2z0"/>
    <w:rPr>
      <w:rFonts w:ascii="新細明體" w:eastAsia="新細明體" w:hAnsi="新細明體" w:cs="Times New Roman"/>
    </w:rPr>
  </w:style>
  <w:style w:type="character" w:customStyle="1" w:styleId="WW8Num3z0">
    <w:name w:val="WW8Num3z0"/>
    <w:rPr>
      <w:rFonts w:cs="新細明體"/>
    </w:rPr>
  </w:style>
  <w:style w:type="character" w:customStyle="1" w:styleId="Absatz-Standardschriftart">
    <w:name w:val="Absatz-Standardschriftart"/>
  </w:style>
  <w:style w:type="character" w:customStyle="1" w:styleId="WW8Num2z1">
    <w:name w:val="WW8Num2z1"/>
    <w:rPr>
      <w:rFonts w:ascii="Wingdings" w:hAnsi="Wingdings"/>
    </w:rPr>
  </w:style>
  <w:style w:type="character" w:customStyle="1" w:styleId="WW8Num6z0">
    <w:name w:val="WW8Num6z0"/>
    <w:rPr>
      <w:rFonts w:cs="Times New Roman"/>
    </w:rPr>
  </w:style>
  <w:style w:type="character" w:customStyle="1" w:styleId="WW8Num7z0">
    <w:name w:val="WW8Num7z0"/>
    <w:rPr>
      <w:rFonts w:ascii="華康隸書體W5(P)" w:hAnsi="華康隸書體W5(P)"/>
    </w:rPr>
  </w:style>
  <w:style w:type="character" w:customStyle="1" w:styleId="WW8Num11z0">
    <w:name w:val="WW8Num11z0"/>
    <w:rPr>
      <w:rFonts w:ascii="新細明體" w:eastAsia="新細明體" w:hAnsi="新細明體" w:cs="Times New Roman"/>
    </w:rPr>
  </w:style>
  <w:style w:type="character" w:customStyle="1" w:styleId="WW8Num11z1">
    <w:name w:val="WW8Num11z1"/>
    <w:rPr>
      <w:rFonts w:ascii="Wingdings" w:hAnsi="Wingdings"/>
    </w:rPr>
  </w:style>
  <w:style w:type="character" w:customStyle="1" w:styleId="WW8Num12z0">
    <w:name w:val="WW8Num12z0"/>
    <w:rPr>
      <w:rFonts w:cs="新細明體"/>
    </w:rPr>
  </w:style>
  <w:style w:type="character" w:customStyle="1" w:styleId="1">
    <w:name w:val="預設段落字型1"/>
  </w:style>
  <w:style w:type="character" w:styleId="a3">
    <w:name w:val="Hyperlink"/>
    <w:rPr>
      <w:color w:val="0000FF"/>
      <w:u w:val="single"/>
    </w:rPr>
  </w:style>
  <w:style w:type="paragraph" w:customStyle="1" w:styleId="10">
    <w:name w:val="標題1"/>
    <w:basedOn w:val="a"/>
    <w:next w:val="a4"/>
    <w:pPr>
      <w:keepNext/>
      <w:spacing w:before="240" w:after="120"/>
    </w:pPr>
    <w:rPr>
      <w:rFonts w:ascii="Arial"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customStyle="1" w:styleId="a6">
    <w:name w:val="標籤"/>
    <w:basedOn w:val="a"/>
    <w:pPr>
      <w:suppressLineNumbers/>
      <w:spacing w:before="120" w:after="120"/>
    </w:pPr>
    <w:rPr>
      <w:rFonts w:cs="Tahoma"/>
      <w:i/>
      <w:iCs/>
    </w:rPr>
  </w:style>
  <w:style w:type="paragraph" w:customStyle="1" w:styleId="a7">
    <w:name w:val="目錄"/>
    <w:basedOn w:val="a"/>
    <w:pPr>
      <w:suppressLineNumbers/>
    </w:pPr>
    <w:rPr>
      <w:rFonts w:cs="Tahoma"/>
    </w:rPr>
  </w:style>
  <w:style w:type="paragraph" w:styleId="a8">
    <w:name w:val="header"/>
    <w:basedOn w:val="a"/>
    <w:pPr>
      <w:tabs>
        <w:tab w:val="center" w:pos="4153"/>
        <w:tab w:val="right" w:pos="8306"/>
      </w:tabs>
      <w:snapToGrid w:val="0"/>
    </w:pPr>
    <w:rPr>
      <w:sz w:val="20"/>
      <w:szCs w:val="20"/>
    </w:rPr>
  </w:style>
  <w:style w:type="paragraph" w:styleId="a9">
    <w:name w:val="footer"/>
    <w:basedOn w:val="a"/>
    <w:pPr>
      <w:tabs>
        <w:tab w:val="center" w:pos="4153"/>
        <w:tab w:val="right" w:pos="8306"/>
      </w:tabs>
      <w:snapToGrid w:val="0"/>
    </w:pPr>
    <w:rPr>
      <w:sz w:val="20"/>
      <w:szCs w:val="20"/>
    </w:rPr>
  </w:style>
  <w:style w:type="paragraph" w:customStyle="1" w:styleId="11">
    <w:name w:val="項目符號1"/>
    <w:basedOn w:val="a"/>
  </w:style>
  <w:style w:type="paragraph" w:customStyle="1" w:styleId="aa">
    <w:name w:val="訊框內容"/>
    <w:basedOn w:val="a4"/>
  </w:style>
  <w:style w:type="paragraph" w:customStyle="1" w:styleId="ab">
    <w:name w:val="表格內容"/>
    <w:basedOn w:val="a"/>
    <w:pPr>
      <w:suppressLineNumbers/>
    </w:pPr>
  </w:style>
  <w:style w:type="paragraph" w:customStyle="1" w:styleId="ac">
    <w:name w:val="表格標題"/>
    <w:basedOn w:val="ab"/>
    <w:pPr>
      <w:jc w:val="center"/>
    </w:pPr>
    <w:rPr>
      <w:b/>
      <w:bCs/>
    </w:rPr>
  </w:style>
  <w:style w:type="table" w:styleId="ad">
    <w:name w:val="Table Grid"/>
    <w:basedOn w:val="a1"/>
    <w:rsid w:val="004A473B"/>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F9054B"/>
    <w:pPr>
      <w:suppressAutoHyphens w:val="0"/>
      <w:ind w:leftChars="200" w:left="480"/>
    </w:pPr>
    <w:rPr>
      <w:rFonts w:ascii="Calibri" w:hAnsi="Calibri"/>
      <w:kern w:val="2"/>
      <w:szCs w:val="22"/>
      <w:lang w:eastAsia="zh-TW"/>
    </w:rPr>
  </w:style>
  <w:style w:type="paragraph" w:styleId="af">
    <w:name w:val="Balloon Text"/>
    <w:basedOn w:val="a"/>
    <w:link w:val="af0"/>
    <w:rsid w:val="0092669F"/>
    <w:rPr>
      <w:rFonts w:ascii="Cambria" w:hAnsi="Cambria"/>
      <w:sz w:val="18"/>
      <w:szCs w:val="18"/>
    </w:rPr>
  </w:style>
  <w:style w:type="character" w:customStyle="1" w:styleId="af0">
    <w:name w:val="註解方塊文字 字元"/>
    <w:link w:val="af"/>
    <w:rsid w:val="0092669F"/>
    <w:rPr>
      <w:rFonts w:ascii="Cambria" w:eastAsia="新細明體" w:hAnsi="Cambria" w:cs="Times New Roman"/>
      <w:kern w:val="1"/>
      <w:sz w:val="18"/>
      <w:szCs w:val="18"/>
      <w:lang w:eastAsia="ar-SA"/>
    </w:rPr>
  </w:style>
  <w:style w:type="character" w:styleId="af1">
    <w:name w:val="Placeholder Text"/>
    <w:basedOn w:val="a0"/>
    <w:uiPriority w:val="99"/>
    <w:semiHidden/>
    <w:rsid w:val="00511E0C"/>
    <w:rPr>
      <w:color w:val="808080"/>
    </w:rPr>
  </w:style>
  <w:style w:type="paragraph" w:styleId="HTML">
    <w:name w:val="HTML Preformatted"/>
    <w:basedOn w:val="a"/>
    <w:link w:val="HTML0"/>
    <w:uiPriority w:val="99"/>
    <w:unhideWhenUsed/>
    <w:rsid w:val="00705E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細明體" w:eastAsia="細明體" w:hAnsi="細明體" w:cs="細明體"/>
      <w:kern w:val="0"/>
      <w:lang w:eastAsia="zh-TW"/>
    </w:rPr>
  </w:style>
  <w:style w:type="character" w:customStyle="1" w:styleId="HTML0">
    <w:name w:val="HTML 預設格式 字元"/>
    <w:basedOn w:val="a0"/>
    <w:link w:val="HTML"/>
    <w:uiPriority w:val="99"/>
    <w:rsid w:val="00705E13"/>
    <w:rPr>
      <w:rFonts w:ascii="細明體" w:eastAsia="細明體" w:hAnsi="細明體" w:cs="細明體"/>
      <w:sz w:val="24"/>
      <w:szCs w:val="24"/>
    </w:rPr>
  </w:style>
  <w:style w:type="paragraph" w:styleId="af2">
    <w:name w:val="annotation text"/>
    <w:basedOn w:val="a"/>
    <w:link w:val="af3"/>
    <w:uiPriority w:val="99"/>
    <w:unhideWhenUsed/>
    <w:rsid w:val="00B92382"/>
    <w:pPr>
      <w:suppressAutoHyphens w:val="0"/>
    </w:pPr>
    <w:rPr>
      <w:rFonts w:eastAsia="標楷體"/>
      <w:kern w:val="2"/>
      <w:szCs w:val="20"/>
      <w:lang w:eastAsia="zh-TW"/>
    </w:rPr>
  </w:style>
  <w:style w:type="character" w:customStyle="1" w:styleId="af3">
    <w:name w:val="註解文字 字元"/>
    <w:basedOn w:val="a0"/>
    <w:link w:val="af2"/>
    <w:uiPriority w:val="99"/>
    <w:rsid w:val="00B92382"/>
    <w:rPr>
      <w:rFonts w:eastAsia="標楷體"/>
      <w:kern w:val="2"/>
      <w:sz w:val="24"/>
    </w:rPr>
  </w:style>
  <w:style w:type="character" w:customStyle="1" w:styleId="hzn33d">
    <w:name w:val="hzn33d"/>
    <w:basedOn w:val="a0"/>
    <w:rsid w:val="003E4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539067">
      <w:bodyDiv w:val="1"/>
      <w:marLeft w:val="0"/>
      <w:marRight w:val="0"/>
      <w:marTop w:val="0"/>
      <w:marBottom w:val="0"/>
      <w:divBdr>
        <w:top w:val="none" w:sz="0" w:space="0" w:color="auto"/>
        <w:left w:val="none" w:sz="0" w:space="0" w:color="auto"/>
        <w:bottom w:val="none" w:sz="0" w:space="0" w:color="auto"/>
        <w:right w:val="none" w:sz="0" w:space="0" w:color="auto"/>
      </w:divBdr>
    </w:div>
    <w:div w:id="1485126690">
      <w:bodyDiv w:val="1"/>
      <w:marLeft w:val="0"/>
      <w:marRight w:val="0"/>
      <w:marTop w:val="0"/>
      <w:marBottom w:val="0"/>
      <w:divBdr>
        <w:top w:val="none" w:sz="0" w:space="0" w:color="auto"/>
        <w:left w:val="none" w:sz="0" w:space="0" w:color="auto"/>
        <w:bottom w:val="none" w:sz="0" w:space="0" w:color="auto"/>
        <w:right w:val="none" w:sz="0" w:space="0" w:color="auto"/>
      </w:divBdr>
    </w:div>
    <w:div w:id="1524441261">
      <w:bodyDiv w:val="1"/>
      <w:marLeft w:val="0"/>
      <w:marRight w:val="0"/>
      <w:marTop w:val="0"/>
      <w:marBottom w:val="0"/>
      <w:divBdr>
        <w:top w:val="none" w:sz="0" w:space="0" w:color="auto"/>
        <w:left w:val="none" w:sz="0" w:space="0" w:color="auto"/>
        <w:bottom w:val="none" w:sz="0" w:space="0" w:color="auto"/>
        <w:right w:val="none" w:sz="0" w:space="0" w:color="auto"/>
      </w:divBdr>
    </w:div>
    <w:div w:id="1637954565">
      <w:bodyDiv w:val="1"/>
      <w:marLeft w:val="0"/>
      <w:marRight w:val="0"/>
      <w:marTop w:val="0"/>
      <w:marBottom w:val="0"/>
      <w:divBdr>
        <w:top w:val="none" w:sz="0" w:space="0" w:color="auto"/>
        <w:left w:val="none" w:sz="0" w:space="0" w:color="auto"/>
        <w:bottom w:val="none" w:sz="0" w:space="0" w:color="auto"/>
        <w:right w:val="none" w:sz="0" w:space="0" w:color="auto"/>
      </w:divBdr>
    </w:div>
    <w:div w:id="199676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ervice@mile-stone.com.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A2518-1A7C-4D3D-8640-E97B5A09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276</Words>
  <Characters>1576</Characters>
  <Application>Microsoft Office Word</Application>
  <DocSecurity>0</DocSecurity>
  <Lines>13</Lines>
  <Paragraphs>3</Paragraphs>
  <ScaleCrop>false</ScaleCrop>
  <Company>office</Company>
  <LinksUpToDate>false</LinksUpToDate>
  <CharactersWithSpaces>1849</CharactersWithSpaces>
  <SharedDoc>false</SharedDoc>
  <HLinks>
    <vt:vector size="6" baseType="variant">
      <vt:variant>
        <vt:i4>327775</vt:i4>
      </vt:variant>
      <vt:variant>
        <vt:i4>0</vt:i4>
      </vt:variant>
      <vt:variant>
        <vt:i4>0</vt:i4>
      </vt:variant>
      <vt:variant>
        <vt:i4>5</vt:i4>
      </vt:variant>
      <vt:variant>
        <vt:lpwstr>http://www.mile-stone.com.tw/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人選推薦報告書</dc:title>
  <dc:creator>里程碑股份有限公司</dc:creator>
  <cp:lastModifiedBy>Phil Su</cp:lastModifiedBy>
  <cp:revision>4</cp:revision>
  <cp:lastPrinted>2024-05-01T03:02:00Z</cp:lastPrinted>
  <dcterms:created xsi:type="dcterms:W3CDTF">2025-07-07T09:15:00Z</dcterms:created>
  <dcterms:modified xsi:type="dcterms:W3CDTF">2025-07-12T02:41:00Z</dcterms:modified>
</cp:coreProperties>
</file>